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0C5" w:rsidRDefault="00AF50C5" w:rsidP="00671B4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5CAC" w:rsidRPr="00AF50C5" w:rsidRDefault="00FE725A" w:rsidP="00671B4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50C5">
        <w:rPr>
          <w:rFonts w:ascii="Times New Roman" w:hAnsi="Times New Roman" w:cs="Times New Roman"/>
          <w:b/>
          <w:sz w:val="32"/>
          <w:szCs w:val="32"/>
        </w:rPr>
        <w:t xml:space="preserve">RESOLUÇÃO </w:t>
      </w:r>
      <w:proofErr w:type="gramStart"/>
      <w:r w:rsidR="00955D06" w:rsidRPr="00AF50C5">
        <w:rPr>
          <w:rFonts w:ascii="Times New Roman" w:hAnsi="Times New Roman" w:cs="Times New Roman"/>
          <w:b/>
          <w:sz w:val="32"/>
          <w:szCs w:val="32"/>
        </w:rPr>
        <w:t>N.º</w:t>
      </w:r>
      <w:proofErr w:type="gramEnd"/>
      <w:r w:rsidRPr="00AF50C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01C5A">
        <w:rPr>
          <w:rFonts w:ascii="Times New Roman" w:hAnsi="Times New Roman" w:cs="Times New Roman"/>
          <w:b/>
          <w:sz w:val="32"/>
          <w:szCs w:val="32"/>
        </w:rPr>
        <w:t>06</w:t>
      </w:r>
      <w:r w:rsidR="0053123F" w:rsidRPr="00AF50C5">
        <w:rPr>
          <w:rFonts w:ascii="Times New Roman" w:hAnsi="Times New Roman" w:cs="Times New Roman"/>
          <w:b/>
          <w:sz w:val="32"/>
          <w:szCs w:val="32"/>
        </w:rPr>
        <w:t>/202</w:t>
      </w:r>
      <w:r w:rsidR="00955D06" w:rsidRPr="00AF50C5">
        <w:rPr>
          <w:rFonts w:ascii="Times New Roman" w:hAnsi="Times New Roman" w:cs="Times New Roman"/>
          <w:b/>
          <w:sz w:val="32"/>
          <w:szCs w:val="32"/>
        </w:rPr>
        <w:t>4</w:t>
      </w:r>
    </w:p>
    <w:p w:rsidR="00AF50C5" w:rsidRPr="00F93814" w:rsidRDefault="000F4D26" w:rsidP="00AF50C5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Dispõe sobre a deliberação </w:t>
      </w:r>
      <w:r w:rsidR="00AF50C5" w:rsidRPr="00F93814">
        <w:rPr>
          <w:rFonts w:ascii="Times New Roman" w:eastAsia="Calibri" w:hAnsi="Times New Roman" w:cs="Times New Roman"/>
          <w:sz w:val="24"/>
          <w:szCs w:val="24"/>
        </w:rPr>
        <w:t xml:space="preserve">relativa </w:t>
      </w:r>
      <w:r>
        <w:rPr>
          <w:rFonts w:ascii="Times New Roman" w:eastAsia="Calibri" w:hAnsi="Times New Roman" w:cs="Times New Roman"/>
          <w:sz w:val="24"/>
          <w:szCs w:val="24"/>
        </w:rPr>
        <w:t xml:space="preserve">ao </w:t>
      </w:r>
      <w:r w:rsidR="00F01C5A">
        <w:rPr>
          <w:rFonts w:ascii="Times New Roman" w:hAnsi="Times New Roman" w:cs="Times New Roman"/>
          <w:sz w:val="24"/>
          <w:szCs w:val="24"/>
        </w:rPr>
        <w:t>recurso de Emenda de Comi</w:t>
      </w:r>
      <w:r>
        <w:rPr>
          <w:rFonts w:ascii="Times New Roman" w:hAnsi="Times New Roman" w:cs="Times New Roman"/>
          <w:sz w:val="24"/>
          <w:szCs w:val="24"/>
        </w:rPr>
        <w:t>ssão, destinado para a APAE.</w:t>
      </w:r>
      <w:bookmarkStart w:id="0" w:name="_GoBack"/>
      <w:bookmarkEnd w:id="0"/>
    </w:p>
    <w:p w:rsidR="00AF50C5" w:rsidRPr="00AF50C5" w:rsidRDefault="00AF50C5" w:rsidP="00AF50C5">
      <w:pPr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>O Conselho Municipal de Assistência Social - CMAS, em Reunião</w:t>
      </w:r>
      <w:r w:rsidR="00F01C5A">
        <w:rPr>
          <w:rFonts w:ascii="Times New Roman" w:eastAsia="Calibri" w:hAnsi="Times New Roman" w:cs="Times New Roman"/>
          <w:sz w:val="26"/>
          <w:szCs w:val="26"/>
        </w:rPr>
        <w:t xml:space="preserve"> Extraordinária</w:t>
      </w: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01C5A">
        <w:rPr>
          <w:rFonts w:ascii="Times New Roman" w:eastAsia="Calibri" w:hAnsi="Times New Roman" w:cs="Times New Roman"/>
          <w:sz w:val="26"/>
          <w:szCs w:val="26"/>
        </w:rPr>
        <w:t>realizada no dia 2</w:t>
      </w:r>
      <w:r>
        <w:rPr>
          <w:rFonts w:ascii="Times New Roman" w:eastAsia="Calibri" w:hAnsi="Times New Roman" w:cs="Times New Roman"/>
          <w:sz w:val="26"/>
          <w:szCs w:val="26"/>
        </w:rPr>
        <w:t>5 de abril de 2024</w:t>
      </w:r>
      <w:r w:rsidRPr="00AF50C5">
        <w:rPr>
          <w:rFonts w:ascii="Times New Roman" w:eastAsia="Calibri" w:hAnsi="Times New Roman" w:cs="Times New Roman"/>
          <w:sz w:val="26"/>
          <w:szCs w:val="26"/>
        </w:rPr>
        <w:t>, no uso das competências e das atribuições que lhe são conferidas e de conformidade com as deliberações constantes na Ata</w:t>
      </w:r>
      <w:r w:rsidR="00F01C5A">
        <w:rPr>
          <w:rFonts w:ascii="Times New Roman" w:eastAsia="Calibri" w:hAnsi="Times New Roman" w:cs="Times New Roman"/>
          <w:sz w:val="26"/>
          <w:szCs w:val="26"/>
        </w:rPr>
        <w:t xml:space="preserve"> nº 229</w:t>
      </w: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 e</w:t>
      </w: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>CONSIDERANDO o inciso IX do artigo 121 da NOB/SUAS 2012, que dispõe sobre as atribuições precípuas dos Conselhos de Assistência Social de acompanhar, avaliar e fiscalizar a gestão de recursos;</w:t>
      </w: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RESOLVE: </w:t>
      </w: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A4B24" w:rsidRDefault="00F93814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Art. 1º APROVAR </w:t>
      </w:r>
      <w:r w:rsidR="00F01C5A">
        <w:rPr>
          <w:rFonts w:ascii="Times New Roman" w:eastAsia="Calibri" w:hAnsi="Times New Roman" w:cs="Times New Roman"/>
          <w:sz w:val="26"/>
          <w:szCs w:val="26"/>
        </w:rPr>
        <w:t xml:space="preserve">o recebimento de Emenda </w:t>
      </w:r>
      <w:r w:rsidR="00F01C5A" w:rsidRPr="00F01C5A">
        <w:rPr>
          <w:rFonts w:ascii="Times New Roman" w:eastAsia="Calibri" w:hAnsi="Times New Roman" w:cs="Times New Roman"/>
          <w:sz w:val="26"/>
          <w:szCs w:val="26"/>
        </w:rPr>
        <w:t>de</w:t>
      </w:r>
      <w:r w:rsidR="00F01C5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01C5A" w:rsidRPr="00F01C5A">
        <w:rPr>
          <w:rFonts w:ascii="Times New Roman" w:eastAsia="Calibri" w:hAnsi="Times New Roman" w:cs="Times New Roman"/>
          <w:sz w:val="26"/>
          <w:szCs w:val="26"/>
        </w:rPr>
        <w:t xml:space="preserve">Comissão nº 71260004, no valor de R$ 100.000,00 (cem mil reais), do Deputado Federal Jorge </w:t>
      </w:r>
      <w:proofErr w:type="spellStart"/>
      <w:r w:rsidR="00F01C5A" w:rsidRPr="00F01C5A">
        <w:rPr>
          <w:rFonts w:ascii="Times New Roman" w:eastAsia="Calibri" w:hAnsi="Times New Roman" w:cs="Times New Roman"/>
          <w:sz w:val="26"/>
          <w:szCs w:val="26"/>
        </w:rPr>
        <w:t>Goetten</w:t>
      </w:r>
      <w:proofErr w:type="spellEnd"/>
      <w:r w:rsidR="00F01C5A" w:rsidRPr="00F01C5A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F01C5A">
        <w:rPr>
          <w:rFonts w:ascii="Times New Roman" w:eastAsia="Calibri" w:hAnsi="Times New Roman" w:cs="Times New Roman"/>
          <w:sz w:val="26"/>
          <w:szCs w:val="26"/>
        </w:rPr>
        <w:t xml:space="preserve">para a APAE, </w:t>
      </w:r>
      <w:r w:rsidR="00F01C5A" w:rsidRPr="00F01C5A">
        <w:rPr>
          <w:rFonts w:ascii="Times New Roman" w:eastAsia="Calibri" w:hAnsi="Times New Roman" w:cs="Times New Roman"/>
          <w:sz w:val="26"/>
          <w:szCs w:val="26"/>
        </w:rPr>
        <w:t xml:space="preserve">esse valor será </w:t>
      </w:r>
      <w:r w:rsidR="00F01C5A">
        <w:rPr>
          <w:rFonts w:ascii="Times New Roman" w:eastAsia="Calibri" w:hAnsi="Times New Roman" w:cs="Times New Roman"/>
          <w:sz w:val="26"/>
          <w:szCs w:val="26"/>
        </w:rPr>
        <w:t>destinado para a</w:t>
      </w:r>
      <w:r w:rsidR="00F01C5A" w:rsidRPr="00F01C5A">
        <w:rPr>
          <w:rFonts w:ascii="Times New Roman" w:eastAsia="Calibri" w:hAnsi="Times New Roman" w:cs="Times New Roman"/>
          <w:sz w:val="26"/>
          <w:szCs w:val="26"/>
        </w:rPr>
        <w:t xml:space="preserve"> compra de móveis e equipamentos</w:t>
      </w:r>
      <w:r w:rsidR="00F01C5A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01C5A" w:rsidRPr="00AF50C5" w:rsidRDefault="00F01C5A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5D4ECA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Art.</w:t>
      </w:r>
      <w:r w:rsidR="00EA4B24">
        <w:rPr>
          <w:rFonts w:ascii="Times New Roman" w:eastAsia="Calibri" w:hAnsi="Times New Roman" w:cs="Times New Roman"/>
          <w:sz w:val="26"/>
          <w:szCs w:val="26"/>
        </w:rPr>
        <w:t xml:space="preserve"> 3</w:t>
      </w:r>
      <w:r w:rsidR="00AF50C5" w:rsidRPr="00AF50C5">
        <w:rPr>
          <w:rFonts w:ascii="Times New Roman" w:eastAsia="Calibri" w:hAnsi="Times New Roman" w:cs="Times New Roman"/>
          <w:sz w:val="26"/>
          <w:szCs w:val="26"/>
        </w:rPr>
        <w:t>º Esta resolução entra em vigor na data de sua publicação.</w:t>
      </w: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62C02" w:rsidRPr="00AF50C5" w:rsidRDefault="00F01C5A" w:rsidP="00AF50C5">
      <w:pPr>
        <w:spacing w:after="0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Tangará, 2</w:t>
      </w:r>
      <w:r w:rsidR="00AF50C5">
        <w:rPr>
          <w:rFonts w:ascii="Times New Roman" w:eastAsia="Calibri" w:hAnsi="Times New Roman" w:cs="Times New Roman"/>
          <w:sz w:val="26"/>
          <w:szCs w:val="26"/>
        </w:rPr>
        <w:t>5 de Abril de 2024</w:t>
      </w:r>
      <w:r w:rsidR="00AF50C5" w:rsidRPr="00AF50C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462C02" w:rsidRDefault="00462C02" w:rsidP="00462C02">
      <w:pPr>
        <w:pStyle w:val="Default"/>
        <w:rPr>
          <w:sz w:val="23"/>
          <w:szCs w:val="23"/>
        </w:rPr>
      </w:pPr>
    </w:p>
    <w:p w:rsidR="003829E6" w:rsidRDefault="003829E6" w:rsidP="00462C02">
      <w:pPr>
        <w:pStyle w:val="Default"/>
        <w:rPr>
          <w:sz w:val="23"/>
          <w:szCs w:val="23"/>
        </w:rPr>
      </w:pPr>
    </w:p>
    <w:p w:rsidR="005D4ECA" w:rsidRDefault="005D4ECA" w:rsidP="00462C02">
      <w:pPr>
        <w:pStyle w:val="Default"/>
        <w:rPr>
          <w:sz w:val="23"/>
          <w:szCs w:val="23"/>
        </w:rPr>
      </w:pPr>
    </w:p>
    <w:p w:rsidR="003829E6" w:rsidRDefault="003829E6" w:rsidP="00462C02">
      <w:pPr>
        <w:pStyle w:val="Default"/>
        <w:rPr>
          <w:sz w:val="23"/>
          <w:szCs w:val="23"/>
        </w:rPr>
      </w:pPr>
    </w:p>
    <w:p w:rsidR="003829E6" w:rsidRDefault="003829E6" w:rsidP="00462C02">
      <w:pPr>
        <w:pStyle w:val="Default"/>
        <w:rPr>
          <w:sz w:val="23"/>
          <w:szCs w:val="23"/>
        </w:rPr>
      </w:pPr>
    </w:p>
    <w:p w:rsidR="00462C02" w:rsidRPr="00AF50C5" w:rsidRDefault="00955D06" w:rsidP="00462C02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AF50C5">
        <w:rPr>
          <w:rFonts w:ascii="Times New Roman" w:hAnsi="Times New Roman" w:cs="Times New Roman"/>
          <w:b/>
          <w:bCs/>
          <w:sz w:val="28"/>
          <w:szCs w:val="28"/>
        </w:rPr>
        <w:t xml:space="preserve">Karoline A. </w:t>
      </w:r>
      <w:proofErr w:type="spellStart"/>
      <w:r w:rsidRPr="00AF50C5">
        <w:rPr>
          <w:rFonts w:ascii="Times New Roman" w:hAnsi="Times New Roman" w:cs="Times New Roman"/>
          <w:b/>
          <w:bCs/>
          <w:sz w:val="28"/>
          <w:szCs w:val="28"/>
        </w:rPr>
        <w:t>Lourena</w:t>
      </w:r>
      <w:proofErr w:type="spellEnd"/>
      <w:r w:rsidRPr="00AF50C5">
        <w:rPr>
          <w:rFonts w:ascii="Times New Roman" w:hAnsi="Times New Roman" w:cs="Times New Roman"/>
          <w:b/>
          <w:bCs/>
          <w:sz w:val="28"/>
          <w:szCs w:val="28"/>
        </w:rPr>
        <w:t xml:space="preserve"> de Almeida</w:t>
      </w:r>
    </w:p>
    <w:p w:rsidR="00462C02" w:rsidRPr="00AF50C5" w:rsidRDefault="00462C02" w:rsidP="00462C02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0C5">
        <w:rPr>
          <w:rFonts w:ascii="Times New Roman" w:hAnsi="Times New Roman" w:cs="Times New Roman"/>
          <w:sz w:val="28"/>
          <w:szCs w:val="28"/>
        </w:rPr>
        <w:t>Presidente do Conselho Municipal de Assistência Social - CMAS</w:t>
      </w:r>
    </w:p>
    <w:p w:rsidR="00462C02" w:rsidRPr="00FE725A" w:rsidRDefault="00462C02" w:rsidP="00307742">
      <w:pPr>
        <w:rPr>
          <w:b/>
          <w:sz w:val="24"/>
        </w:rPr>
      </w:pPr>
    </w:p>
    <w:p w:rsidR="00307742" w:rsidRPr="00307742" w:rsidRDefault="00307742" w:rsidP="00A048CC">
      <w:pPr>
        <w:spacing w:after="0"/>
        <w:jc w:val="center"/>
        <w:rPr>
          <w:sz w:val="24"/>
        </w:rPr>
      </w:pPr>
    </w:p>
    <w:sectPr w:rsidR="00307742" w:rsidRPr="00307742" w:rsidSect="00C8725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047" w:rsidRDefault="00171047" w:rsidP="00307742">
      <w:pPr>
        <w:spacing w:after="0" w:line="240" w:lineRule="auto"/>
      </w:pPr>
      <w:r>
        <w:separator/>
      </w:r>
    </w:p>
  </w:endnote>
  <w:endnote w:type="continuationSeparator" w:id="0">
    <w:p w:rsidR="00171047" w:rsidRDefault="00171047" w:rsidP="00307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047" w:rsidRDefault="00171047" w:rsidP="00307742">
      <w:pPr>
        <w:spacing w:after="0" w:line="240" w:lineRule="auto"/>
      </w:pPr>
      <w:r>
        <w:separator/>
      </w:r>
    </w:p>
  </w:footnote>
  <w:footnote w:type="continuationSeparator" w:id="0">
    <w:p w:rsidR="00171047" w:rsidRDefault="00171047" w:rsidP="00307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742" w:rsidRPr="00FE725A" w:rsidRDefault="00307742" w:rsidP="00307742">
    <w:pPr>
      <w:pStyle w:val="Cabealho"/>
      <w:jc w:val="center"/>
      <w:rPr>
        <w:color w:val="548DD4" w:themeColor="text2" w:themeTint="99"/>
        <w:sz w:val="36"/>
      </w:rPr>
    </w:pPr>
    <w:r w:rsidRPr="00FE725A">
      <w:rPr>
        <w:color w:val="548DD4" w:themeColor="text2" w:themeTint="99"/>
        <w:sz w:val="36"/>
      </w:rPr>
      <w:t>Conselho Municipal de Assistência Social</w:t>
    </w:r>
  </w:p>
  <w:p w:rsidR="00307742" w:rsidRPr="00FE725A" w:rsidRDefault="00307742" w:rsidP="00307742">
    <w:pPr>
      <w:pStyle w:val="Cabealho"/>
      <w:jc w:val="center"/>
      <w:rPr>
        <w:color w:val="548DD4" w:themeColor="text2" w:themeTint="99"/>
        <w:sz w:val="28"/>
      </w:rPr>
    </w:pPr>
    <w:r w:rsidRPr="00FE725A">
      <w:rPr>
        <w:color w:val="548DD4" w:themeColor="text2" w:themeTint="99"/>
        <w:sz w:val="28"/>
      </w:rPr>
      <w:t>Tangará – Santa Catarina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742"/>
    <w:rsid w:val="0004148D"/>
    <w:rsid w:val="0004795D"/>
    <w:rsid w:val="0009507C"/>
    <w:rsid w:val="000F4D26"/>
    <w:rsid w:val="00110B32"/>
    <w:rsid w:val="00125BE9"/>
    <w:rsid w:val="00147C06"/>
    <w:rsid w:val="00153447"/>
    <w:rsid w:val="00171047"/>
    <w:rsid w:val="001C007E"/>
    <w:rsid w:val="001C1EEB"/>
    <w:rsid w:val="001F2F86"/>
    <w:rsid w:val="002C70D3"/>
    <w:rsid w:val="00307742"/>
    <w:rsid w:val="00325CAC"/>
    <w:rsid w:val="0037041F"/>
    <w:rsid w:val="003829E6"/>
    <w:rsid w:val="003B46A7"/>
    <w:rsid w:val="003C6674"/>
    <w:rsid w:val="00435DB4"/>
    <w:rsid w:val="00450AB4"/>
    <w:rsid w:val="00462C02"/>
    <w:rsid w:val="004833D6"/>
    <w:rsid w:val="004A7DC5"/>
    <w:rsid w:val="004D351F"/>
    <w:rsid w:val="0053123F"/>
    <w:rsid w:val="00595D9A"/>
    <w:rsid w:val="005B5254"/>
    <w:rsid w:val="005D1559"/>
    <w:rsid w:val="005D4ECA"/>
    <w:rsid w:val="00666B6E"/>
    <w:rsid w:val="00671B44"/>
    <w:rsid w:val="0067415E"/>
    <w:rsid w:val="006865AA"/>
    <w:rsid w:val="006979FE"/>
    <w:rsid w:val="006D35CF"/>
    <w:rsid w:val="006E1497"/>
    <w:rsid w:val="007137EB"/>
    <w:rsid w:val="00720FB1"/>
    <w:rsid w:val="00754D1D"/>
    <w:rsid w:val="00761026"/>
    <w:rsid w:val="007E6D00"/>
    <w:rsid w:val="00816583"/>
    <w:rsid w:val="0085659B"/>
    <w:rsid w:val="0088048D"/>
    <w:rsid w:val="008B111B"/>
    <w:rsid w:val="008B3CB9"/>
    <w:rsid w:val="008C1FD0"/>
    <w:rsid w:val="008C6F51"/>
    <w:rsid w:val="00955D06"/>
    <w:rsid w:val="00957CB7"/>
    <w:rsid w:val="009C17E4"/>
    <w:rsid w:val="009C4CD2"/>
    <w:rsid w:val="009D36F5"/>
    <w:rsid w:val="00A048CC"/>
    <w:rsid w:val="00A11DA7"/>
    <w:rsid w:val="00A95E5D"/>
    <w:rsid w:val="00AA7864"/>
    <w:rsid w:val="00AC0505"/>
    <w:rsid w:val="00AD7546"/>
    <w:rsid w:val="00AF50C5"/>
    <w:rsid w:val="00B07C65"/>
    <w:rsid w:val="00B16CAE"/>
    <w:rsid w:val="00BB4659"/>
    <w:rsid w:val="00BD7774"/>
    <w:rsid w:val="00C24A6F"/>
    <w:rsid w:val="00C54092"/>
    <w:rsid w:val="00C8725A"/>
    <w:rsid w:val="00CC45FA"/>
    <w:rsid w:val="00CF789B"/>
    <w:rsid w:val="00D157A9"/>
    <w:rsid w:val="00D75FF7"/>
    <w:rsid w:val="00D90C4C"/>
    <w:rsid w:val="00DD2B76"/>
    <w:rsid w:val="00DF2CDB"/>
    <w:rsid w:val="00DF530D"/>
    <w:rsid w:val="00DF737A"/>
    <w:rsid w:val="00E05D52"/>
    <w:rsid w:val="00EA4B24"/>
    <w:rsid w:val="00EC2229"/>
    <w:rsid w:val="00ED0451"/>
    <w:rsid w:val="00F01B96"/>
    <w:rsid w:val="00F01C5A"/>
    <w:rsid w:val="00F21C03"/>
    <w:rsid w:val="00F22CFD"/>
    <w:rsid w:val="00F3653B"/>
    <w:rsid w:val="00F53C3F"/>
    <w:rsid w:val="00F541D1"/>
    <w:rsid w:val="00F93814"/>
    <w:rsid w:val="00FD7170"/>
    <w:rsid w:val="00FE725A"/>
    <w:rsid w:val="00FF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B577"/>
  <w15:docId w15:val="{2D15D6A2-2D91-4BA4-9F28-D3449EC5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2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07742"/>
  </w:style>
  <w:style w:type="paragraph" w:styleId="Rodap">
    <w:name w:val="footer"/>
    <w:basedOn w:val="Normal"/>
    <w:link w:val="Rodap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07742"/>
  </w:style>
  <w:style w:type="paragraph" w:customStyle="1" w:styleId="Default">
    <w:name w:val="Default"/>
    <w:rsid w:val="0046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5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0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userr</cp:lastModifiedBy>
  <cp:revision>13</cp:revision>
  <cp:lastPrinted>2024-04-25T18:03:00Z</cp:lastPrinted>
  <dcterms:created xsi:type="dcterms:W3CDTF">2023-04-18T14:42:00Z</dcterms:created>
  <dcterms:modified xsi:type="dcterms:W3CDTF">2024-04-25T18:03:00Z</dcterms:modified>
</cp:coreProperties>
</file>