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BB0" w:rsidRDefault="00857BB0" w:rsidP="00857BB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857BB0" w:rsidRPr="00583928" w:rsidRDefault="00857BB0" w:rsidP="00857BB0">
      <w:pPr>
        <w:spacing w:after="0" w:line="360" w:lineRule="auto"/>
        <w:jc w:val="center"/>
        <w:outlineLvl w:val="1"/>
        <w:rPr>
          <w:rFonts w:ascii="Tahoma" w:eastAsia="Times New Roman" w:hAnsi="Tahoma" w:cs="Tahoma"/>
          <w:b/>
          <w:lang w:eastAsia="pt-BR"/>
        </w:rPr>
      </w:pPr>
      <w:r w:rsidRPr="00583928">
        <w:rPr>
          <w:rFonts w:ascii="Tahoma" w:eastAsia="Times New Roman" w:hAnsi="Tahoma" w:cs="Tahoma"/>
          <w:b/>
          <w:lang w:eastAsia="pt-BR"/>
        </w:rPr>
        <w:t xml:space="preserve">EDITAL DE LICITAÇÃO Nº </w:t>
      </w:r>
      <w:r>
        <w:rPr>
          <w:rFonts w:ascii="Tahoma" w:eastAsia="Times New Roman" w:hAnsi="Tahoma" w:cs="Tahoma"/>
          <w:b/>
          <w:lang w:eastAsia="pt-BR"/>
        </w:rPr>
        <w:t>200</w:t>
      </w:r>
      <w:r w:rsidRPr="00583928">
        <w:rPr>
          <w:rFonts w:ascii="Tahoma" w:eastAsia="Times New Roman" w:hAnsi="Tahoma" w:cs="Tahoma"/>
          <w:b/>
          <w:lang w:eastAsia="pt-BR"/>
        </w:rPr>
        <w:t>/2017</w:t>
      </w:r>
    </w:p>
    <w:p w:rsidR="00857BB0" w:rsidRPr="00583928" w:rsidRDefault="00857BB0" w:rsidP="00857BB0">
      <w:pPr>
        <w:autoSpaceDE w:val="0"/>
        <w:autoSpaceDN w:val="0"/>
        <w:adjustRightInd w:val="0"/>
        <w:spacing w:after="0" w:line="360" w:lineRule="auto"/>
        <w:jc w:val="center"/>
        <w:rPr>
          <w:rFonts w:ascii="Tahoma" w:eastAsia="Times New Roman" w:hAnsi="Tahoma" w:cs="Tahoma"/>
          <w:b/>
          <w:bCs/>
          <w:lang w:eastAsia="pt-BR"/>
        </w:rPr>
      </w:pPr>
      <w:r w:rsidRPr="00583928">
        <w:rPr>
          <w:rFonts w:ascii="Tahoma" w:eastAsia="Times New Roman" w:hAnsi="Tahoma" w:cs="Tahoma"/>
          <w:b/>
          <w:bCs/>
          <w:lang w:eastAsia="pt-BR"/>
        </w:rPr>
        <w:t xml:space="preserve"> MODALIDADE PREGÃO PRESENCIAL N. </w:t>
      </w:r>
      <w:r>
        <w:rPr>
          <w:rFonts w:ascii="Tahoma" w:eastAsia="Times New Roman" w:hAnsi="Tahoma" w:cs="Tahoma"/>
          <w:b/>
          <w:bCs/>
          <w:lang w:eastAsia="pt-BR"/>
        </w:rPr>
        <w:t>130</w:t>
      </w:r>
      <w:r w:rsidRPr="00583928">
        <w:rPr>
          <w:rFonts w:ascii="Tahoma" w:eastAsia="Times New Roman" w:hAnsi="Tahoma" w:cs="Tahoma"/>
          <w:b/>
          <w:bCs/>
          <w:lang w:eastAsia="pt-BR"/>
        </w:rPr>
        <w:t>/2017</w:t>
      </w:r>
    </w:p>
    <w:p w:rsidR="00857BB0" w:rsidRPr="00583928" w:rsidRDefault="00857BB0" w:rsidP="00857BB0">
      <w:pPr>
        <w:autoSpaceDE w:val="0"/>
        <w:autoSpaceDN w:val="0"/>
        <w:adjustRightInd w:val="0"/>
        <w:spacing w:after="0" w:line="360" w:lineRule="auto"/>
        <w:jc w:val="center"/>
        <w:rPr>
          <w:rFonts w:ascii="Tahoma" w:eastAsia="Times New Roman" w:hAnsi="Tahoma" w:cs="Tahoma"/>
          <w:b/>
          <w:bCs/>
          <w:lang w:eastAsia="pt-BR"/>
        </w:rPr>
      </w:pPr>
    </w:p>
    <w:p w:rsidR="00347650" w:rsidRPr="003B4C17" w:rsidRDefault="00347650" w:rsidP="00384045">
      <w:pPr>
        <w:widowControl w:val="0"/>
        <w:spacing w:after="0" w:line="360" w:lineRule="auto"/>
        <w:ind w:right="-81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MODALIDADE:</w:t>
      </w:r>
      <w:r w:rsidRPr="003B4C17">
        <w:rPr>
          <w:rFonts w:ascii="Arial" w:hAnsi="Arial" w:cs="Arial"/>
          <w:b/>
          <w:bCs/>
          <w:sz w:val="24"/>
          <w:szCs w:val="24"/>
        </w:rPr>
        <w:t xml:space="preserve"> PREGÃO PRESENCIAL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TIPO:</w:t>
      </w:r>
      <w:r w:rsidRPr="003B4C17">
        <w:rPr>
          <w:rFonts w:ascii="Arial" w:hAnsi="Arial" w:cs="Arial"/>
          <w:b/>
          <w:sz w:val="24"/>
          <w:szCs w:val="24"/>
        </w:rPr>
        <w:t xml:space="preserve"> MAIOR LANCE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ab/>
      </w:r>
      <w:r w:rsidRPr="003B4C17">
        <w:rPr>
          <w:rFonts w:ascii="Arial" w:hAnsi="Arial" w:cs="Arial"/>
          <w:sz w:val="24"/>
          <w:szCs w:val="24"/>
        </w:rPr>
        <w:tab/>
      </w:r>
    </w:p>
    <w:p w:rsidR="00B7423F" w:rsidRPr="00583928" w:rsidRDefault="00B7423F" w:rsidP="00B7423F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="Times New Roman" w:hAnsi="Tahoma" w:cs="Tahoma"/>
          <w:lang w:eastAsia="pt-BR"/>
        </w:rPr>
      </w:pPr>
      <w:r w:rsidRPr="00583928">
        <w:rPr>
          <w:rFonts w:ascii="Tahoma" w:eastAsia="Times New Roman" w:hAnsi="Tahoma" w:cs="Tahoma"/>
          <w:lang w:eastAsia="pt-BR"/>
        </w:rPr>
        <w:t xml:space="preserve">O Município de Tangará, representado neste ato pelo Prefeito Municipal, comunica aos interessados que se encontra aberta a licitação modalidade </w:t>
      </w:r>
      <w:r w:rsidRPr="00583928">
        <w:rPr>
          <w:rFonts w:ascii="Tahoma" w:eastAsia="Times New Roman" w:hAnsi="Tahoma" w:cs="Tahoma"/>
          <w:b/>
          <w:bCs/>
          <w:lang w:eastAsia="pt-BR"/>
        </w:rPr>
        <w:t xml:space="preserve">PREGÃO PRESENCIAL, </w:t>
      </w:r>
      <w:r w:rsidRPr="00583928">
        <w:rPr>
          <w:rFonts w:ascii="Tahoma" w:eastAsia="Times New Roman" w:hAnsi="Tahoma" w:cs="Tahoma"/>
          <w:bCs/>
          <w:lang w:eastAsia="pt-BR"/>
        </w:rPr>
        <w:t xml:space="preserve">visando </w:t>
      </w:r>
      <w:proofErr w:type="gramStart"/>
      <w:r w:rsidRPr="00583928">
        <w:rPr>
          <w:rFonts w:ascii="Tahoma" w:eastAsia="Times New Roman" w:hAnsi="Tahoma" w:cs="Tahoma"/>
          <w:bCs/>
          <w:lang w:eastAsia="pt-BR"/>
        </w:rPr>
        <w:t>a</w:t>
      </w:r>
      <w:proofErr w:type="gramEnd"/>
      <w:r w:rsidRPr="00583928">
        <w:rPr>
          <w:rFonts w:ascii="Tahoma" w:eastAsia="Times New Roman" w:hAnsi="Tahoma" w:cs="Tahoma"/>
          <w:bCs/>
          <w:lang w:eastAsia="pt-BR"/>
        </w:rPr>
        <w:t xml:space="preserve"> aquisição do objeto abaixo indicado. </w:t>
      </w:r>
      <w:r w:rsidRPr="00583928">
        <w:rPr>
          <w:rFonts w:ascii="Tahoma" w:eastAsia="Times New Roman" w:hAnsi="Tahoma" w:cs="Tahoma"/>
          <w:lang w:eastAsia="pt-BR"/>
        </w:rPr>
        <w:t xml:space="preserve">Os envelopes contendo a Proposta de Preços e Documentação deverá ser entregue no Departamento de Licitações, localizado na Avenida Irmãos </w:t>
      </w:r>
      <w:proofErr w:type="spellStart"/>
      <w:r w:rsidRPr="00583928">
        <w:rPr>
          <w:rFonts w:ascii="Tahoma" w:eastAsia="Times New Roman" w:hAnsi="Tahoma" w:cs="Tahoma"/>
          <w:lang w:eastAsia="pt-BR"/>
        </w:rPr>
        <w:t>Piccoli</w:t>
      </w:r>
      <w:proofErr w:type="spellEnd"/>
      <w:r w:rsidRPr="00583928">
        <w:rPr>
          <w:rFonts w:ascii="Tahoma" w:eastAsia="Times New Roman" w:hAnsi="Tahoma" w:cs="Tahoma"/>
          <w:lang w:eastAsia="pt-BR"/>
        </w:rPr>
        <w:t xml:space="preserve">, 267 - Tangará- SC. </w:t>
      </w:r>
      <w:proofErr w:type="gramStart"/>
      <w:r w:rsidRPr="00583928">
        <w:rPr>
          <w:rFonts w:ascii="Tahoma" w:eastAsia="Times New Roman" w:hAnsi="Tahoma" w:cs="Tahoma"/>
          <w:lang w:eastAsia="pt-BR"/>
        </w:rPr>
        <w:t>O credenciamento e abertura do edital será</w:t>
      </w:r>
      <w:proofErr w:type="gramEnd"/>
      <w:r w:rsidRPr="00583928">
        <w:rPr>
          <w:rFonts w:ascii="Tahoma" w:eastAsia="Times New Roman" w:hAnsi="Tahoma" w:cs="Tahoma"/>
          <w:lang w:eastAsia="pt-BR"/>
        </w:rPr>
        <w:t xml:space="preserve"> feito até </w:t>
      </w:r>
      <w:r w:rsidRPr="002C68A5">
        <w:rPr>
          <w:rFonts w:ascii="Tahoma" w:eastAsia="Times New Roman" w:hAnsi="Tahoma" w:cs="Tahoma"/>
          <w:lang w:eastAsia="pt-BR"/>
        </w:rPr>
        <w:t xml:space="preserve">as </w:t>
      </w:r>
      <w:r w:rsidRPr="002C68A5">
        <w:rPr>
          <w:rFonts w:ascii="Tahoma" w:eastAsia="Times New Roman" w:hAnsi="Tahoma" w:cs="Tahoma"/>
          <w:b/>
          <w:lang w:eastAsia="pt-BR"/>
        </w:rPr>
        <w:t>1</w:t>
      </w:r>
      <w:r w:rsidR="002C68A5">
        <w:rPr>
          <w:rFonts w:ascii="Tahoma" w:eastAsia="Times New Roman" w:hAnsi="Tahoma" w:cs="Tahoma"/>
          <w:b/>
          <w:lang w:eastAsia="pt-BR"/>
        </w:rPr>
        <w:t>0</w:t>
      </w:r>
      <w:r w:rsidRPr="002C68A5">
        <w:rPr>
          <w:rFonts w:ascii="Tahoma" w:eastAsia="Times New Roman" w:hAnsi="Tahoma" w:cs="Tahoma"/>
          <w:b/>
          <w:lang w:eastAsia="pt-BR"/>
        </w:rPr>
        <w:t>h00min</w:t>
      </w:r>
      <w:r w:rsidRPr="00583928">
        <w:rPr>
          <w:rFonts w:ascii="Tahoma" w:eastAsia="Times New Roman" w:hAnsi="Tahoma" w:cs="Tahoma"/>
          <w:b/>
          <w:bCs/>
          <w:lang w:eastAsia="pt-BR"/>
        </w:rPr>
        <w:t xml:space="preserve"> </w:t>
      </w:r>
      <w:r w:rsidRPr="00583928">
        <w:rPr>
          <w:rFonts w:ascii="Tahoma" w:eastAsia="Times New Roman" w:hAnsi="Tahoma" w:cs="Tahoma"/>
          <w:lang w:eastAsia="pt-BR"/>
        </w:rPr>
        <w:t>do dia</w:t>
      </w:r>
      <w:r w:rsidRPr="00583928">
        <w:rPr>
          <w:rFonts w:ascii="Tahoma" w:eastAsia="Times New Roman" w:hAnsi="Tahoma" w:cs="Tahoma"/>
          <w:b/>
          <w:lang w:eastAsia="pt-BR"/>
        </w:rPr>
        <w:t xml:space="preserve"> </w:t>
      </w:r>
      <w:r w:rsidR="002C68A5" w:rsidRPr="002C68A5">
        <w:rPr>
          <w:rFonts w:ascii="Tahoma" w:eastAsia="Times New Roman" w:hAnsi="Tahoma" w:cs="Tahoma"/>
          <w:b/>
          <w:lang w:eastAsia="pt-BR"/>
        </w:rPr>
        <w:t>09</w:t>
      </w:r>
      <w:r w:rsidRPr="002C68A5">
        <w:rPr>
          <w:rFonts w:ascii="Tahoma" w:eastAsia="Times New Roman" w:hAnsi="Tahoma" w:cs="Tahoma"/>
          <w:b/>
          <w:lang w:eastAsia="pt-BR"/>
        </w:rPr>
        <w:t>/01/2018</w:t>
      </w:r>
      <w:r w:rsidRPr="00583928">
        <w:rPr>
          <w:rFonts w:ascii="Tahoma" w:eastAsia="Times New Roman" w:hAnsi="Tahoma" w:cs="Tahoma"/>
          <w:lang w:eastAsia="pt-BR"/>
        </w:rPr>
        <w:t xml:space="preserve">. A presente licitação será do tipo </w:t>
      </w:r>
      <w:r>
        <w:rPr>
          <w:rFonts w:ascii="Tahoma" w:eastAsia="Times New Roman" w:hAnsi="Tahoma" w:cs="Tahoma"/>
          <w:b/>
          <w:bCs/>
          <w:lang w:eastAsia="pt-BR"/>
        </w:rPr>
        <w:t>MAIOR LANCE OU OFERTA</w:t>
      </w:r>
      <w:r w:rsidRPr="00583928">
        <w:rPr>
          <w:rFonts w:ascii="Tahoma" w:eastAsia="Times New Roman" w:hAnsi="Tahoma" w:cs="Tahoma"/>
          <w:b/>
          <w:bCs/>
          <w:lang w:eastAsia="pt-BR"/>
        </w:rPr>
        <w:t xml:space="preserve">, </w:t>
      </w:r>
      <w:r w:rsidRPr="00583928">
        <w:rPr>
          <w:rFonts w:ascii="Tahoma" w:eastAsia="Times New Roman" w:hAnsi="Tahoma" w:cs="Tahoma"/>
          <w:lang w:eastAsia="pt-BR"/>
        </w:rPr>
        <w:t>consoante condições estatuídas neste Edital, e será regido pela Lei nº 10.520 de 17 de julho de 2002, bem como pela Lei nº 8.666/93 de 21 de junho de 1.993.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Os documentos para credenciamento das empresas, os envelopes contendo a proposta e os documentos de habilitação serão recebidos pelo pregoeiro no Setor de Licitações da Prefeitura de </w:t>
      </w:r>
      <w:r w:rsidR="002C68A5">
        <w:rPr>
          <w:rFonts w:ascii="Arial" w:hAnsi="Arial" w:cs="Arial"/>
          <w:sz w:val="24"/>
          <w:szCs w:val="24"/>
        </w:rPr>
        <w:t>Tangará</w:t>
      </w:r>
      <w:r w:rsidRPr="003B4C17">
        <w:rPr>
          <w:rFonts w:ascii="Arial" w:hAnsi="Arial" w:cs="Arial"/>
          <w:sz w:val="24"/>
          <w:szCs w:val="24"/>
        </w:rPr>
        <w:t xml:space="preserve">, na </w:t>
      </w:r>
      <w:r w:rsidR="002C68A5">
        <w:rPr>
          <w:rFonts w:ascii="Arial" w:hAnsi="Arial" w:cs="Arial"/>
          <w:sz w:val="24"/>
          <w:szCs w:val="24"/>
        </w:rPr>
        <w:t xml:space="preserve">Avenida Irmãos </w:t>
      </w:r>
      <w:proofErr w:type="spellStart"/>
      <w:r w:rsidR="002C68A5">
        <w:rPr>
          <w:rFonts w:ascii="Arial" w:hAnsi="Arial" w:cs="Arial"/>
          <w:sz w:val="24"/>
          <w:szCs w:val="24"/>
        </w:rPr>
        <w:t>Piccoli</w:t>
      </w:r>
      <w:proofErr w:type="spellEnd"/>
      <w:r w:rsidR="00384045" w:rsidRPr="003B4C17">
        <w:rPr>
          <w:rFonts w:ascii="Arial" w:hAnsi="Arial" w:cs="Arial"/>
          <w:sz w:val="24"/>
          <w:szCs w:val="24"/>
        </w:rPr>
        <w:t xml:space="preserve">, </w:t>
      </w:r>
      <w:r w:rsidR="002C68A5">
        <w:rPr>
          <w:rFonts w:ascii="Arial" w:hAnsi="Arial" w:cs="Arial"/>
          <w:sz w:val="24"/>
          <w:szCs w:val="24"/>
        </w:rPr>
        <w:t>n° 267, Centro,</w:t>
      </w:r>
      <w:r w:rsidRPr="003B4C1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C68A5">
        <w:rPr>
          <w:rFonts w:ascii="Arial" w:hAnsi="Arial" w:cs="Arial"/>
          <w:sz w:val="24"/>
          <w:szCs w:val="24"/>
        </w:rPr>
        <w:t>Tangará</w:t>
      </w:r>
      <w:r w:rsidRPr="003B4C17">
        <w:rPr>
          <w:rFonts w:ascii="Arial" w:hAnsi="Arial" w:cs="Arial"/>
          <w:sz w:val="24"/>
          <w:szCs w:val="24"/>
        </w:rPr>
        <w:t>,</w:t>
      </w:r>
      <w:proofErr w:type="gramEnd"/>
      <w:r w:rsidRPr="003B4C17">
        <w:rPr>
          <w:rFonts w:ascii="Arial" w:hAnsi="Arial" w:cs="Arial"/>
          <w:sz w:val="24"/>
          <w:szCs w:val="24"/>
        </w:rPr>
        <w:t xml:space="preserve"> SC, </w:t>
      </w:r>
      <w:r w:rsidRPr="003B4C17">
        <w:rPr>
          <w:rFonts w:ascii="Arial" w:hAnsi="Arial" w:cs="Arial"/>
          <w:b/>
          <w:sz w:val="24"/>
          <w:szCs w:val="24"/>
        </w:rPr>
        <w:t>até o horário estipulado para o início da sessão pública de processamento do pregão</w:t>
      </w:r>
      <w:r w:rsidRPr="003B4C17">
        <w:rPr>
          <w:rFonts w:ascii="Arial" w:hAnsi="Arial" w:cs="Arial"/>
          <w:sz w:val="24"/>
          <w:szCs w:val="24"/>
        </w:rPr>
        <w:t>.</w:t>
      </w:r>
    </w:p>
    <w:p w:rsidR="00347650" w:rsidRPr="003B4C17" w:rsidRDefault="00347650" w:rsidP="002C68A5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Os envelopes poderão ser remetidos em correspondência </w:t>
      </w:r>
      <w:r w:rsidRPr="003B4C17">
        <w:rPr>
          <w:rStyle w:val="Forte"/>
          <w:rFonts w:ascii="Arial" w:hAnsi="Arial" w:cs="Arial"/>
          <w:sz w:val="24"/>
          <w:szCs w:val="24"/>
        </w:rPr>
        <w:t>registrada</w:t>
      </w:r>
      <w:r w:rsidRPr="003B4C17">
        <w:rPr>
          <w:rFonts w:ascii="Arial" w:hAnsi="Arial" w:cs="Arial"/>
          <w:b/>
          <w:sz w:val="24"/>
          <w:szCs w:val="24"/>
        </w:rPr>
        <w:t>,</w:t>
      </w:r>
      <w:r w:rsidRPr="003B4C17">
        <w:rPr>
          <w:rFonts w:ascii="Arial" w:hAnsi="Arial" w:cs="Arial"/>
          <w:sz w:val="24"/>
          <w:szCs w:val="24"/>
        </w:rPr>
        <w:t xml:space="preserve"> por </w:t>
      </w:r>
      <w:proofErr w:type="spellStart"/>
      <w:r w:rsidRPr="003B4C17">
        <w:rPr>
          <w:rFonts w:ascii="Arial" w:hAnsi="Arial" w:cs="Arial"/>
          <w:sz w:val="24"/>
          <w:szCs w:val="24"/>
        </w:rPr>
        <w:t>sedex</w:t>
      </w:r>
      <w:proofErr w:type="spellEnd"/>
      <w:r w:rsidRPr="003B4C17">
        <w:rPr>
          <w:rFonts w:ascii="Arial" w:hAnsi="Arial" w:cs="Arial"/>
          <w:sz w:val="24"/>
          <w:szCs w:val="24"/>
        </w:rPr>
        <w:t xml:space="preserve"> e/ou despachados por intermédio de empresas que prestam este tipo de serviço, hipóteses em que o Município não se responsabilizará por extravio ou atraso.</w:t>
      </w:r>
    </w:p>
    <w:p w:rsidR="002C68A5" w:rsidRDefault="002C68A5" w:rsidP="002C68A5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A sessão de processamento do pregão será realizada no endereço acima mencionado, </w:t>
      </w:r>
      <w:r w:rsidR="002C68A5">
        <w:rPr>
          <w:rFonts w:ascii="Arial" w:hAnsi="Arial" w:cs="Arial"/>
          <w:sz w:val="24"/>
          <w:szCs w:val="24"/>
        </w:rPr>
        <w:t>com início</w:t>
      </w:r>
      <w:r w:rsidRPr="003B4C17">
        <w:rPr>
          <w:rFonts w:ascii="Arial" w:hAnsi="Arial" w:cs="Arial"/>
          <w:sz w:val="24"/>
          <w:szCs w:val="24"/>
        </w:rPr>
        <w:t xml:space="preserve"> </w:t>
      </w:r>
      <w:r w:rsidR="002C68A5" w:rsidRPr="002C68A5">
        <w:rPr>
          <w:rFonts w:ascii="Tahoma" w:eastAsia="Times New Roman" w:hAnsi="Tahoma" w:cs="Tahoma"/>
          <w:b/>
          <w:lang w:eastAsia="pt-BR"/>
        </w:rPr>
        <w:t>09/01/2018</w:t>
      </w:r>
      <w:r w:rsidR="00384045" w:rsidRPr="003B4C17">
        <w:rPr>
          <w:rFonts w:ascii="Arial" w:hAnsi="Arial" w:cs="Arial"/>
          <w:b/>
          <w:bCs/>
          <w:sz w:val="24"/>
          <w:szCs w:val="24"/>
        </w:rPr>
        <w:t xml:space="preserve">, às </w:t>
      </w:r>
      <w:r w:rsidR="002C68A5" w:rsidRPr="002C68A5">
        <w:rPr>
          <w:rFonts w:ascii="Tahoma" w:eastAsia="Times New Roman" w:hAnsi="Tahoma" w:cs="Tahoma"/>
          <w:b/>
          <w:lang w:eastAsia="pt-BR"/>
        </w:rPr>
        <w:t>1</w:t>
      </w:r>
      <w:r w:rsidR="002C68A5">
        <w:rPr>
          <w:rFonts w:ascii="Tahoma" w:eastAsia="Times New Roman" w:hAnsi="Tahoma" w:cs="Tahoma"/>
          <w:b/>
          <w:lang w:eastAsia="pt-BR"/>
        </w:rPr>
        <w:t>0</w:t>
      </w:r>
      <w:r w:rsidR="002C68A5" w:rsidRPr="002C68A5">
        <w:rPr>
          <w:rFonts w:ascii="Tahoma" w:eastAsia="Times New Roman" w:hAnsi="Tahoma" w:cs="Tahoma"/>
          <w:b/>
          <w:lang w:eastAsia="pt-BR"/>
        </w:rPr>
        <w:t>h00min</w:t>
      </w:r>
      <w:r w:rsidRPr="003B4C17">
        <w:rPr>
          <w:rFonts w:ascii="Arial" w:hAnsi="Arial" w:cs="Arial"/>
          <w:sz w:val="24"/>
          <w:szCs w:val="24"/>
        </w:rPr>
        <w:t xml:space="preserve">, e será conduzida pelo Pregoeiro ou seu substituto, com o auxílio da Equipe de Apoio, designados nos autos do processo em epígrafe. </w:t>
      </w:r>
    </w:p>
    <w:p w:rsidR="00347650" w:rsidRPr="003B4C17" w:rsidRDefault="00347650" w:rsidP="0038404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07449" w:rsidP="00307449">
      <w:pPr>
        <w:pStyle w:val="Ttulo2"/>
        <w:keepLines w:val="0"/>
        <w:tabs>
          <w:tab w:val="left" w:pos="284"/>
        </w:tabs>
        <w:suppressAutoHyphens/>
        <w:spacing w:before="0" w:line="360" w:lineRule="auto"/>
        <w:jc w:val="both"/>
        <w:rPr>
          <w:rFonts w:ascii="Arial" w:hAnsi="Arial" w:cs="Arial"/>
          <w:i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1 - </w:t>
      </w:r>
      <w:r w:rsidR="00347650" w:rsidRPr="003B4C17">
        <w:rPr>
          <w:rFonts w:ascii="Arial" w:hAnsi="Arial" w:cs="Arial"/>
          <w:color w:val="auto"/>
          <w:sz w:val="24"/>
          <w:szCs w:val="24"/>
        </w:rPr>
        <w:t>DO OBJETO E DA FORMA DE EXECUÇÃO</w:t>
      </w:r>
    </w:p>
    <w:p w:rsidR="00347650" w:rsidRPr="003B4C17" w:rsidRDefault="00347650" w:rsidP="00857BB0">
      <w:pPr>
        <w:pStyle w:val="SemEspaamento"/>
      </w:pPr>
    </w:p>
    <w:p w:rsidR="00347650" w:rsidRPr="003B4C17" w:rsidRDefault="00347650" w:rsidP="00384045">
      <w:pPr>
        <w:numPr>
          <w:ilvl w:val="1"/>
          <w:numId w:val="2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DO OBJETO</w:t>
      </w:r>
    </w:p>
    <w:p w:rsidR="00347650" w:rsidRPr="003B4C17" w:rsidRDefault="00347650" w:rsidP="00857BB0">
      <w:pPr>
        <w:pStyle w:val="SemEspaamento"/>
      </w:pPr>
    </w:p>
    <w:p w:rsidR="00347650" w:rsidRPr="003B4C17" w:rsidRDefault="00307449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presente licitação tem por objeto</w:t>
      </w:r>
      <w:r w:rsidR="00CF01AF" w:rsidRPr="003B4C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CF01AF" w:rsidRPr="003B4C17">
        <w:rPr>
          <w:rFonts w:ascii="Arial" w:hAnsi="Arial" w:cs="Arial"/>
          <w:sz w:val="24"/>
          <w:szCs w:val="24"/>
        </w:rPr>
        <w:t xml:space="preserve"> </w:t>
      </w:r>
      <w:r w:rsidR="00CF01AF" w:rsidRPr="00307449">
        <w:rPr>
          <w:rFonts w:ascii="Arial" w:hAnsi="Arial" w:cs="Arial"/>
          <w:b/>
          <w:sz w:val="24"/>
          <w:szCs w:val="24"/>
        </w:rPr>
        <w:t xml:space="preserve">PERMISSÃO PARA EXPLORAÇÃO REMUNERADA DA COMERCIALIZAÇÃO DE BEBIDAS AO PÚBLICO EM GERAL E INSTALAÇÃO DE PRAÇA DE ALIMENTAÇÃO, DA </w:t>
      </w:r>
      <w:r>
        <w:rPr>
          <w:rFonts w:ascii="Arial" w:hAnsi="Arial" w:cs="Arial"/>
          <w:b/>
          <w:sz w:val="24"/>
          <w:szCs w:val="24"/>
        </w:rPr>
        <w:t>“5ª FECAUVA-TANGARÁ 70 ANOS”,</w:t>
      </w:r>
      <w:r w:rsidR="00890F34" w:rsidRPr="00307449">
        <w:rPr>
          <w:rFonts w:ascii="Arial" w:hAnsi="Arial" w:cs="Arial"/>
          <w:b/>
          <w:sz w:val="24"/>
          <w:szCs w:val="24"/>
        </w:rPr>
        <w:t xml:space="preserve"> </w:t>
      </w:r>
      <w:r w:rsidR="00CF01AF" w:rsidRPr="00307449">
        <w:rPr>
          <w:rFonts w:ascii="Arial" w:hAnsi="Arial" w:cs="Arial"/>
          <w:b/>
          <w:sz w:val="24"/>
          <w:szCs w:val="24"/>
        </w:rPr>
        <w:t xml:space="preserve">A </w:t>
      </w:r>
      <w:proofErr w:type="gramStart"/>
      <w:r w:rsidR="00CF01AF" w:rsidRPr="00307449">
        <w:rPr>
          <w:rFonts w:ascii="Arial" w:hAnsi="Arial" w:cs="Arial"/>
          <w:b/>
          <w:sz w:val="24"/>
          <w:szCs w:val="24"/>
        </w:rPr>
        <w:t>REALIZAR-SE</w:t>
      </w:r>
      <w:proofErr w:type="gramEnd"/>
      <w:r w:rsidR="00CF01AF" w:rsidRPr="00307449">
        <w:rPr>
          <w:rFonts w:ascii="Arial" w:hAnsi="Arial" w:cs="Arial"/>
          <w:b/>
          <w:sz w:val="24"/>
          <w:szCs w:val="24"/>
        </w:rPr>
        <w:t xml:space="preserve"> NOS DIAS </w:t>
      </w:r>
      <w:r>
        <w:rPr>
          <w:rFonts w:ascii="Arial" w:hAnsi="Arial" w:cs="Arial"/>
          <w:b/>
          <w:sz w:val="24"/>
          <w:szCs w:val="24"/>
        </w:rPr>
        <w:t>16, 17 E 18 DE FEVEREIRO DE 2018,</w:t>
      </w:r>
      <w:r w:rsidR="00CF01AF" w:rsidRPr="00307449">
        <w:rPr>
          <w:rFonts w:ascii="Arial" w:hAnsi="Arial" w:cs="Arial"/>
          <w:b/>
          <w:sz w:val="24"/>
          <w:szCs w:val="24"/>
        </w:rPr>
        <w:t xml:space="preserve"> NA ÁREA DENOMINADA ARENA DE SHOWS, </w:t>
      </w:r>
      <w:r>
        <w:rPr>
          <w:rFonts w:ascii="Arial" w:hAnsi="Arial" w:cs="Arial"/>
          <w:b/>
          <w:sz w:val="24"/>
          <w:szCs w:val="24"/>
        </w:rPr>
        <w:t>CAMAROTES, CAMARINS, PRAÇA DE ALIMENTAÇÃO E NA FEIRA MULTISETORIAL NO GINÁSIO MUNICIPAL ATÍLIO COLOMBO.</w:t>
      </w:r>
    </w:p>
    <w:p w:rsidR="00347650" w:rsidRPr="003B4C17" w:rsidRDefault="00347650" w:rsidP="00857BB0">
      <w:pPr>
        <w:pStyle w:val="SemEspaamento"/>
        <w:rPr>
          <w:snapToGrid w:val="0"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napToGrid w:val="0"/>
          <w:sz w:val="24"/>
          <w:szCs w:val="24"/>
        </w:rPr>
      </w:pPr>
      <w:r w:rsidRPr="003B4C17">
        <w:rPr>
          <w:rFonts w:ascii="Arial" w:hAnsi="Arial" w:cs="Arial"/>
          <w:snapToGrid w:val="0"/>
          <w:sz w:val="24"/>
          <w:szCs w:val="24"/>
        </w:rPr>
        <w:t>1.2. DA FORMA DE EXECUÇÃO</w:t>
      </w:r>
    </w:p>
    <w:p w:rsidR="00347650" w:rsidRPr="003B4C17" w:rsidRDefault="00347650" w:rsidP="00857BB0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execução dos serviços licitados será imediatamente após assinatura do contrato nos seguintes termos:</w:t>
      </w:r>
    </w:p>
    <w:p w:rsidR="00347650" w:rsidRPr="003B4C17" w:rsidRDefault="00347650" w:rsidP="00857BB0">
      <w:pPr>
        <w:pStyle w:val="SemEspaamento"/>
      </w:pPr>
    </w:p>
    <w:p w:rsidR="00347650" w:rsidRPr="003B4C17" w:rsidRDefault="00347650" w:rsidP="00620DDF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A Comissão Central Organizadora da festa do </w:t>
      </w:r>
      <w:r w:rsidR="004037D6" w:rsidRPr="003B4C17">
        <w:rPr>
          <w:rFonts w:ascii="Arial" w:hAnsi="Arial" w:cs="Arial"/>
          <w:sz w:val="24"/>
          <w:szCs w:val="24"/>
        </w:rPr>
        <w:t>município</w:t>
      </w:r>
      <w:r w:rsidRPr="003B4C17">
        <w:rPr>
          <w:rFonts w:ascii="Arial" w:hAnsi="Arial" w:cs="Arial"/>
          <w:sz w:val="24"/>
          <w:szCs w:val="24"/>
        </w:rPr>
        <w:t xml:space="preserve">, determinará os valores </w:t>
      </w:r>
      <w:r w:rsidRPr="003B4C17">
        <w:rPr>
          <w:rFonts w:ascii="Arial" w:hAnsi="Arial" w:cs="Arial"/>
          <w:b/>
          <w:sz w:val="24"/>
          <w:szCs w:val="24"/>
        </w:rPr>
        <w:t>máximos</w:t>
      </w:r>
      <w:r w:rsidRPr="003B4C17">
        <w:rPr>
          <w:rFonts w:ascii="Arial" w:hAnsi="Arial" w:cs="Arial"/>
          <w:sz w:val="24"/>
          <w:szCs w:val="24"/>
        </w:rPr>
        <w:t xml:space="preserve"> a serem cobrados, com base nos preços praticado em feiras de porte semelhante, realizadas nos ú</w:t>
      </w:r>
      <w:r w:rsidR="00620DDF" w:rsidRPr="003B4C17">
        <w:rPr>
          <w:rFonts w:ascii="Arial" w:hAnsi="Arial" w:cs="Arial"/>
          <w:sz w:val="24"/>
          <w:szCs w:val="24"/>
        </w:rPr>
        <w:t xml:space="preserve">ltimos </w:t>
      </w:r>
      <w:proofErr w:type="gramStart"/>
      <w:r w:rsidR="00620DDF" w:rsidRPr="003B4C17">
        <w:rPr>
          <w:rFonts w:ascii="Arial" w:hAnsi="Arial" w:cs="Arial"/>
          <w:sz w:val="24"/>
          <w:szCs w:val="24"/>
        </w:rPr>
        <w:t>6</w:t>
      </w:r>
      <w:proofErr w:type="gramEnd"/>
      <w:r w:rsidR="00620DDF" w:rsidRPr="003B4C17">
        <w:rPr>
          <w:rFonts w:ascii="Arial" w:hAnsi="Arial" w:cs="Arial"/>
          <w:sz w:val="24"/>
          <w:szCs w:val="24"/>
        </w:rPr>
        <w:t xml:space="preserve"> (seis) meses na região, conforme termo de referência estabelecido neste edital.</w:t>
      </w:r>
    </w:p>
    <w:p w:rsidR="00347650" w:rsidRPr="003B4C17" w:rsidRDefault="00347650" w:rsidP="00857BB0">
      <w:pPr>
        <w:pStyle w:val="SemEspaamento"/>
      </w:pPr>
    </w:p>
    <w:p w:rsidR="00347650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empresa vencedora assumirá toda a responsabilidade pela comercialização de beb</w:t>
      </w:r>
      <w:r w:rsidR="00445C97" w:rsidRPr="003B4C17">
        <w:rPr>
          <w:rFonts w:ascii="Arial" w:hAnsi="Arial" w:cs="Arial"/>
          <w:sz w:val="24"/>
          <w:szCs w:val="24"/>
        </w:rPr>
        <w:t>idas</w:t>
      </w:r>
      <w:r w:rsidR="00890F34">
        <w:rPr>
          <w:rFonts w:ascii="Arial" w:hAnsi="Arial" w:cs="Arial"/>
          <w:sz w:val="24"/>
          <w:szCs w:val="24"/>
        </w:rPr>
        <w:t xml:space="preserve"> alcóolicas e não alcóolicas, venda de pontos de alimentação</w:t>
      </w:r>
      <w:r w:rsidR="00A54129">
        <w:rPr>
          <w:rFonts w:ascii="Arial" w:hAnsi="Arial" w:cs="Arial"/>
          <w:sz w:val="24"/>
          <w:szCs w:val="24"/>
        </w:rPr>
        <w:t xml:space="preserve"> </w:t>
      </w:r>
      <w:r w:rsidRPr="003B4C17">
        <w:rPr>
          <w:rFonts w:ascii="Arial" w:hAnsi="Arial" w:cs="Arial"/>
          <w:sz w:val="24"/>
          <w:szCs w:val="24"/>
        </w:rPr>
        <w:t xml:space="preserve">a </w:t>
      </w:r>
      <w:r w:rsidR="00D30BA0">
        <w:rPr>
          <w:rFonts w:ascii="Arial" w:hAnsi="Arial" w:cs="Arial"/>
          <w:sz w:val="24"/>
          <w:szCs w:val="24"/>
        </w:rPr>
        <w:t xml:space="preserve">“5ª FECAUVA – </w:t>
      </w:r>
      <w:proofErr w:type="gramStart"/>
      <w:r w:rsidR="00D30BA0">
        <w:rPr>
          <w:rFonts w:ascii="Arial" w:hAnsi="Arial" w:cs="Arial"/>
          <w:sz w:val="24"/>
          <w:szCs w:val="24"/>
        </w:rPr>
        <w:t>TANGARÁ</w:t>
      </w:r>
      <w:proofErr w:type="gramEnd"/>
      <w:r w:rsidR="00D30BA0">
        <w:rPr>
          <w:rFonts w:ascii="Arial" w:hAnsi="Arial" w:cs="Arial"/>
          <w:sz w:val="24"/>
          <w:szCs w:val="24"/>
        </w:rPr>
        <w:t xml:space="preserve"> 70 ANOS”</w:t>
      </w:r>
      <w:r w:rsidRPr="003B4C17">
        <w:rPr>
          <w:rFonts w:ascii="Arial" w:hAnsi="Arial" w:cs="Arial"/>
          <w:sz w:val="24"/>
          <w:szCs w:val="24"/>
        </w:rPr>
        <w:t>, sendo de sua competência a venda, distribuição, refrigeração, disponibilização de troco, bem como respeitar a legislação vigente.</w:t>
      </w:r>
    </w:p>
    <w:p w:rsidR="00406F0A" w:rsidRDefault="00406F0A" w:rsidP="00857BB0">
      <w:pPr>
        <w:pStyle w:val="SemEspaamento"/>
      </w:pPr>
    </w:p>
    <w:p w:rsidR="00406F0A" w:rsidRPr="003B4C17" w:rsidRDefault="00406F0A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proponente vencedora fica obrigada a comercializar 02 (dois) pontos de alimentação </w:t>
      </w:r>
      <w:r w:rsidR="006C4B2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entidades do Município de Tangará/SC a um valor fixo de R$ 500,00 (quinhentos reais).</w:t>
      </w:r>
    </w:p>
    <w:p w:rsidR="00857BB0" w:rsidRDefault="00857BB0" w:rsidP="00857BB0">
      <w:pPr>
        <w:pStyle w:val="Corpodetexto22"/>
        <w:spacing w:line="360" w:lineRule="auto"/>
        <w:ind w:left="567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lastRenderedPageBreak/>
        <w:t>A empresa vencedora também assumirá a responsabilidade pela comercialização de bebidas aos expositores.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Os custos da implantação dos equipamentos necessários ao fornecimento das bebidas serão de responsabilidade da contratada, bem como a construção de estandes, que deverão ser de acordo com a decoração do evento e previamente aprovado pela Comissão Organizadora.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abastecimento de bebidas, bem como a entrada para manutenção de estoque de distribuição deverá ser realizado no período diurno que antecede a abertura dos portões da festa do município.</w:t>
      </w:r>
    </w:p>
    <w:p w:rsidR="00857BB0" w:rsidRDefault="00857BB0" w:rsidP="00857BB0">
      <w:pPr>
        <w:pStyle w:val="SemEspaamento"/>
      </w:pPr>
    </w:p>
    <w:p w:rsidR="00347650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Serão de responsabilidade da proponente vencedora, o transporte, montagem, desmontagem, operação, instalação, bem como os equipamentos necessários para a refrigeração e conservação das bebidas, incluindo os quiosques utilizados pela empresa, inclusive ferramentas e mão de obra. Todo material utilizado no evento, deverá ser retirado do Parque de Eventos em no máximo três dias após seu encerramento.</w:t>
      </w:r>
    </w:p>
    <w:p w:rsidR="00857BB0" w:rsidRDefault="00857BB0" w:rsidP="00857BB0">
      <w:pPr>
        <w:pStyle w:val="SemEspaamento"/>
      </w:pPr>
    </w:p>
    <w:p w:rsidR="00A96C9C" w:rsidRDefault="00A96C9C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Serão de responsabilidade da proponente vencedora, o transporte, montagem, desmontagem, operação e instalação das tendas para a praça de alimentação, sendo que o espaço coberto deve</w:t>
      </w:r>
      <w:r w:rsidR="00FB65E2">
        <w:rPr>
          <w:rFonts w:ascii="Arial" w:hAnsi="Arial" w:cs="Arial"/>
          <w:sz w:val="24"/>
          <w:szCs w:val="24"/>
        </w:rPr>
        <w:t>rá</w:t>
      </w:r>
      <w:r>
        <w:rPr>
          <w:rFonts w:ascii="Arial" w:hAnsi="Arial" w:cs="Arial"/>
          <w:sz w:val="24"/>
          <w:szCs w:val="24"/>
        </w:rPr>
        <w:t xml:space="preserve"> ter tamanho mínimo de </w:t>
      </w:r>
      <w:r w:rsidRPr="00D30BA0">
        <w:rPr>
          <w:rFonts w:ascii="Arial" w:hAnsi="Arial" w:cs="Arial"/>
          <w:b/>
          <w:sz w:val="24"/>
          <w:szCs w:val="24"/>
        </w:rPr>
        <w:t>40m</w:t>
      </w:r>
      <w:r w:rsidR="00D30BA0" w:rsidRPr="00D30BA0">
        <w:rPr>
          <w:rFonts w:ascii="Arial" w:hAnsi="Arial" w:cs="Arial"/>
          <w:b/>
          <w:sz w:val="24"/>
          <w:szCs w:val="24"/>
        </w:rPr>
        <w:t xml:space="preserve"> </w:t>
      </w:r>
      <w:r w:rsidRPr="00D30BA0">
        <w:rPr>
          <w:rFonts w:ascii="Arial" w:hAnsi="Arial" w:cs="Arial"/>
          <w:b/>
          <w:sz w:val="24"/>
          <w:szCs w:val="24"/>
        </w:rPr>
        <w:t>x</w:t>
      </w:r>
      <w:r w:rsidR="00D30BA0" w:rsidRPr="00D30BA0">
        <w:rPr>
          <w:rFonts w:ascii="Arial" w:hAnsi="Arial" w:cs="Arial"/>
          <w:b/>
          <w:sz w:val="24"/>
          <w:szCs w:val="24"/>
        </w:rPr>
        <w:t xml:space="preserve"> </w:t>
      </w:r>
      <w:r w:rsidRPr="00D30BA0">
        <w:rPr>
          <w:rFonts w:ascii="Arial" w:hAnsi="Arial" w:cs="Arial"/>
          <w:b/>
          <w:sz w:val="24"/>
          <w:szCs w:val="24"/>
        </w:rPr>
        <w:t>10m</w:t>
      </w:r>
      <w:r>
        <w:rPr>
          <w:rFonts w:ascii="Arial" w:hAnsi="Arial" w:cs="Arial"/>
          <w:sz w:val="24"/>
          <w:szCs w:val="24"/>
        </w:rPr>
        <w:t xml:space="preserve"> conforme </w:t>
      </w:r>
      <w:proofErr w:type="gramStart"/>
      <w:r w:rsidRPr="000C7C15">
        <w:rPr>
          <w:rFonts w:ascii="Arial" w:hAnsi="Arial" w:cs="Arial"/>
          <w:b/>
          <w:sz w:val="24"/>
          <w:szCs w:val="24"/>
        </w:rPr>
        <w:t>Croqui apresentado no Anexo VI</w:t>
      </w:r>
      <w:proofErr w:type="gramEnd"/>
      <w:r>
        <w:rPr>
          <w:rFonts w:ascii="Arial" w:hAnsi="Arial" w:cs="Arial"/>
          <w:sz w:val="24"/>
          <w:szCs w:val="24"/>
        </w:rPr>
        <w:t xml:space="preserve">, além de disponibilizar </w:t>
      </w:r>
      <w:r w:rsidR="00FB65E2">
        <w:rPr>
          <w:rFonts w:ascii="Arial" w:hAnsi="Arial" w:cs="Arial"/>
          <w:sz w:val="24"/>
          <w:szCs w:val="24"/>
        </w:rPr>
        <w:t xml:space="preserve">no mínimo </w:t>
      </w:r>
      <w:r w:rsidR="00C05517">
        <w:rPr>
          <w:rFonts w:ascii="Arial" w:hAnsi="Arial" w:cs="Arial"/>
          <w:sz w:val="24"/>
          <w:szCs w:val="24"/>
        </w:rPr>
        <w:t>60 (sessenta) mesas e 240 (duzentos e quarenta)</w:t>
      </w:r>
      <w:r>
        <w:rPr>
          <w:rFonts w:ascii="Arial" w:hAnsi="Arial" w:cs="Arial"/>
          <w:sz w:val="24"/>
          <w:szCs w:val="24"/>
        </w:rPr>
        <w:t xml:space="preserve"> mesas para a praça de alimentação.</w:t>
      </w:r>
    </w:p>
    <w:p w:rsidR="00857BB0" w:rsidRDefault="00857BB0" w:rsidP="00857BB0">
      <w:pPr>
        <w:pStyle w:val="SemEspaamento"/>
      </w:pPr>
    </w:p>
    <w:p w:rsidR="0039713F" w:rsidRPr="003B4C17" w:rsidRDefault="0039713F" w:rsidP="0039713F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Serão de responsabilidade da proponente vencedora </w:t>
      </w:r>
      <w:r w:rsidRPr="0039713F">
        <w:rPr>
          <w:rFonts w:ascii="Arial" w:hAnsi="Arial" w:cs="Arial"/>
          <w:sz w:val="24"/>
          <w:szCs w:val="24"/>
        </w:rPr>
        <w:t>a instalação do</w:t>
      </w:r>
      <w:r>
        <w:rPr>
          <w:rFonts w:ascii="Arial" w:hAnsi="Arial" w:cs="Arial"/>
          <w:sz w:val="24"/>
          <w:szCs w:val="24"/>
        </w:rPr>
        <w:t>s</w:t>
      </w:r>
      <w:r w:rsidRPr="0039713F">
        <w:rPr>
          <w:rFonts w:ascii="Arial" w:hAnsi="Arial" w:cs="Arial"/>
          <w:sz w:val="24"/>
          <w:szCs w:val="24"/>
        </w:rPr>
        <w:t xml:space="preserve"> Ponto</w:t>
      </w:r>
      <w:r>
        <w:rPr>
          <w:rFonts w:ascii="Arial" w:hAnsi="Arial" w:cs="Arial"/>
          <w:sz w:val="24"/>
          <w:szCs w:val="24"/>
        </w:rPr>
        <w:t>s</w:t>
      </w:r>
      <w:r w:rsidRPr="0039713F">
        <w:rPr>
          <w:rFonts w:ascii="Arial" w:hAnsi="Arial" w:cs="Arial"/>
          <w:sz w:val="24"/>
          <w:szCs w:val="24"/>
        </w:rPr>
        <w:t xml:space="preserve"> de Venda </w:t>
      </w:r>
      <w:r w:rsidR="003318D7">
        <w:rPr>
          <w:rFonts w:ascii="Arial" w:hAnsi="Arial" w:cs="Arial"/>
          <w:sz w:val="24"/>
          <w:szCs w:val="24"/>
        </w:rPr>
        <w:t>(</w:t>
      </w:r>
      <w:r w:rsidR="003318D7" w:rsidRPr="003318D7">
        <w:rPr>
          <w:rFonts w:ascii="Arial" w:hAnsi="Arial" w:cs="Arial"/>
          <w:b/>
          <w:sz w:val="24"/>
          <w:szCs w:val="24"/>
        </w:rPr>
        <w:t xml:space="preserve">mínimo 18 pontos, conforme </w:t>
      </w:r>
      <w:proofErr w:type="gramStart"/>
      <w:r w:rsidR="003318D7" w:rsidRPr="003318D7">
        <w:rPr>
          <w:rFonts w:ascii="Arial" w:hAnsi="Arial" w:cs="Arial"/>
          <w:b/>
          <w:sz w:val="24"/>
          <w:szCs w:val="24"/>
        </w:rPr>
        <w:t>croqui do Anexo VI</w:t>
      </w:r>
      <w:proofErr w:type="gramEnd"/>
      <w:r w:rsidR="003318D7">
        <w:rPr>
          <w:rFonts w:ascii="Arial" w:hAnsi="Arial" w:cs="Arial"/>
          <w:sz w:val="24"/>
          <w:szCs w:val="24"/>
        </w:rPr>
        <w:t xml:space="preserve">) </w:t>
      </w:r>
      <w:r w:rsidRPr="0039713F">
        <w:rPr>
          <w:rFonts w:ascii="Arial" w:hAnsi="Arial" w:cs="Arial"/>
          <w:sz w:val="24"/>
          <w:szCs w:val="24"/>
        </w:rPr>
        <w:t>e os Equipamentos necessários para o funcionamento</w:t>
      </w:r>
      <w:r>
        <w:rPr>
          <w:rFonts w:ascii="Arial" w:hAnsi="Arial" w:cs="Arial"/>
          <w:sz w:val="24"/>
          <w:szCs w:val="24"/>
        </w:rPr>
        <w:t xml:space="preserve"> da Praça de Alimentação</w:t>
      </w:r>
      <w:r w:rsidRPr="0039713F">
        <w:rPr>
          <w:rFonts w:ascii="Arial" w:hAnsi="Arial" w:cs="Arial"/>
          <w:sz w:val="24"/>
          <w:szCs w:val="24"/>
        </w:rPr>
        <w:t xml:space="preserve">, tais como piso e divisórias em TS e </w:t>
      </w:r>
      <w:proofErr w:type="spellStart"/>
      <w:r w:rsidRPr="0039713F">
        <w:rPr>
          <w:rFonts w:ascii="Arial" w:hAnsi="Arial" w:cs="Arial"/>
          <w:sz w:val="24"/>
          <w:szCs w:val="24"/>
        </w:rPr>
        <w:t>Food</w:t>
      </w:r>
      <w:proofErr w:type="spellEnd"/>
      <w:r w:rsidRPr="00397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713F">
        <w:rPr>
          <w:rFonts w:ascii="Arial" w:hAnsi="Arial" w:cs="Arial"/>
          <w:sz w:val="24"/>
          <w:szCs w:val="24"/>
        </w:rPr>
        <w:t>Trucks</w:t>
      </w:r>
      <w:proofErr w:type="spellEnd"/>
      <w:r w:rsidRPr="0039713F">
        <w:rPr>
          <w:rFonts w:ascii="Arial" w:hAnsi="Arial" w:cs="Arial"/>
          <w:sz w:val="24"/>
          <w:szCs w:val="24"/>
        </w:rPr>
        <w:t>.</w:t>
      </w: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lastRenderedPageBreak/>
        <w:t xml:space="preserve">A proponente vencedora será a única e exclusivamente responsável por acidentes/prejuízos advindos </w:t>
      </w:r>
      <w:proofErr w:type="gramStart"/>
      <w:r w:rsidRPr="003B4C17">
        <w:rPr>
          <w:rFonts w:ascii="Arial" w:hAnsi="Arial" w:cs="Arial"/>
          <w:sz w:val="24"/>
          <w:szCs w:val="24"/>
        </w:rPr>
        <w:t>da presente</w:t>
      </w:r>
      <w:proofErr w:type="gramEnd"/>
      <w:r w:rsidRPr="003B4C17">
        <w:rPr>
          <w:rFonts w:ascii="Arial" w:hAnsi="Arial" w:cs="Arial"/>
          <w:sz w:val="24"/>
          <w:szCs w:val="24"/>
        </w:rPr>
        <w:t xml:space="preserve"> contratação, devendo por isso, zelar pelas normas de segurança do trabalho e uso dos materiais e equipamentos obrigatórios pela legislação.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Será responsável igualmente pela disciplina e ordem de seu pessoal, fazendo cumprir a execução dos serviços com o uso de equipamentos de proteção individual. Todos precisarão trabalhar uniformizados e identificados com coletes.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Os locais permitidos para a distribuição das bebidas ao público deverão estar identificados pelos fornecedores, com placas alusivas ao evento e dentro do tema utilizado na decoração da festa.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Deverão ser disponibilizados aos consumidores pela proponente vencedora, sem custos adicionais ao município, copos plásticos, canudos e cubos de gelo durante todo período da realização da festa do </w:t>
      </w:r>
      <w:r w:rsidR="004037D6" w:rsidRPr="003B4C17">
        <w:rPr>
          <w:rFonts w:ascii="Arial" w:hAnsi="Arial" w:cs="Arial"/>
          <w:sz w:val="24"/>
          <w:szCs w:val="24"/>
        </w:rPr>
        <w:t>município.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proponente vencedora deverá dar como conc</w:t>
      </w:r>
      <w:r w:rsidR="004037D6" w:rsidRPr="003B4C17">
        <w:rPr>
          <w:rFonts w:ascii="Arial" w:hAnsi="Arial" w:cs="Arial"/>
          <w:sz w:val="24"/>
          <w:szCs w:val="24"/>
        </w:rPr>
        <w:t xml:space="preserve">luída a instalação, até o </w:t>
      </w:r>
      <w:r w:rsidR="004037D6" w:rsidRPr="00D30BA0">
        <w:rPr>
          <w:rFonts w:ascii="Arial" w:hAnsi="Arial" w:cs="Arial"/>
          <w:sz w:val="24"/>
          <w:szCs w:val="24"/>
        </w:rPr>
        <w:t xml:space="preserve">dia </w:t>
      </w:r>
      <w:r w:rsidR="00D30BA0" w:rsidRPr="00D30BA0">
        <w:rPr>
          <w:rFonts w:ascii="Arial" w:hAnsi="Arial" w:cs="Arial"/>
          <w:sz w:val="24"/>
          <w:szCs w:val="24"/>
        </w:rPr>
        <w:t>15/02/2018</w:t>
      </w:r>
      <w:r w:rsidRPr="00D30BA0">
        <w:rPr>
          <w:rFonts w:ascii="Arial" w:hAnsi="Arial" w:cs="Arial"/>
          <w:sz w:val="24"/>
          <w:szCs w:val="24"/>
        </w:rPr>
        <w:t xml:space="preserve"> até </w:t>
      </w:r>
      <w:r w:rsidR="00D30BA0" w:rsidRPr="00D30BA0">
        <w:rPr>
          <w:rFonts w:ascii="Arial" w:hAnsi="Arial" w:cs="Arial"/>
          <w:sz w:val="24"/>
          <w:szCs w:val="24"/>
        </w:rPr>
        <w:t>às</w:t>
      </w:r>
      <w:r w:rsidRPr="00D30BA0">
        <w:rPr>
          <w:rFonts w:ascii="Arial" w:hAnsi="Arial" w:cs="Arial"/>
          <w:sz w:val="24"/>
          <w:szCs w:val="24"/>
        </w:rPr>
        <w:t xml:space="preserve"> </w:t>
      </w:r>
      <w:r w:rsidR="00D30BA0" w:rsidRPr="00D30BA0">
        <w:rPr>
          <w:rFonts w:ascii="Arial" w:hAnsi="Arial" w:cs="Arial"/>
          <w:sz w:val="24"/>
          <w:szCs w:val="24"/>
        </w:rPr>
        <w:t>18 horas</w:t>
      </w:r>
      <w:r w:rsidRPr="00D30BA0">
        <w:rPr>
          <w:rFonts w:ascii="Arial" w:hAnsi="Arial" w:cs="Arial"/>
          <w:sz w:val="24"/>
          <w:szCs w:val="24"/>
        </w:rPr>
        <w:t xml:space="preserve">. </w:t>
      </w:r>
      <w:r w:rsidRPr="003B4C17">
        <w:rPr>
          <w:rFonts w:ascii="Arial" w:hAnsi="Arial" w:cs="Arial"/>
          <w:sz w:val="24"/>
          <w:szCs w:val="24"/>
        </w:rPr>
        <w:t>A empresa também poderá manter os equipamentos constantemente durante a realização da festa.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Não poderá ser </w:t>
      </w:r>
      <w:proofErr w:type="gramStart"/>
      <w:r w:rsidRPr="003B4C17">
        <w:rPr>
          <w:rFonts w:ascii="Arial" w:hAnsi="Arial" w:cs="Arial"/>
          <w:sz w:val="24"/>
          <w:szCs w:val="24"/>
        </w:rPr>
        <w:t>vendido aos consumidores bebidas em garrafas e/ou copos de vidros</w:t>
      </w:r>
      <w:proofErr w:type="gramEnd"/>
      <w:r w:rsidRPr="003B4C17">
        <w:rPr>
          <w:rFonts w:ascii="Arial" w:hAnsi="Arial" w:cs="Arial"/>
          <w:sz w:val="24"/>
          <w:szCs w:val="24"/>
        </w:rPr>
        <w:t>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É expressamente proibido vender, entregar, mesmo que gratuitamente, bebidas alcoólicas aos menores de 18 (dezoito)</w:t>
      </w:r>
      <w:r w:rsidR="00445C97" w:rsidRPr="003B4C17">
        <w:rPr>
          <w:rFonts w:ascii="Arial" w:hAnsi="Arial" w:cs="Arial"/>
          <w:sz w:val="24"/>
          <w:szCs w:val="24"/>
        </w:rPr>
        <w:t xml:space="preserve"> anos</w:t>
      </w:r>
      <w:r w:rsidRPr="003B4C17">
        <w:rPr>
          <w:rFonts w:ascii="Arial" w:hAnsi="Arial" w:cs="Arial"/>
          <w:sz w:val="24"/>
          <w:szCs w:val="24"/>
        </w:rPr>
        <w:t>.</w:t>
      </w:r>
    </w:p>
    <w:p w:rsidR="00857BB0" w:rsidRDefault="00857BB0" w:rsidP="00857BB0">
      <w:pPr>
        <w:pStyle w:val="SemEspaamento"/>
        <w:rPr>
          <w:lang w:eastAsia="ar-SA"/>
        </w:rPr>
      </w:pPr>
    </w:p>
    <w:p w:rsidR="00347650" w:rsidRPr="003B4C17" w:rsidRDefault="00347650" w:rsidP="00384045">
      <w:pPr>
        <w:numPr>
          <w:ilvl w:val="3"/>
          <w:numId w:val="3"/>
        </w:numPr>
        <w:tabs>
          <w:tab w:val="left" w:pos="851"/>
        </w:tabs>
        <w:spacing w:after="0" w:line="360" w:lineRule="auto"/>
        <w:ind w:left="851" w:hanging="851"/>
        <w:rPr>
          <w:rFonts w:ascii="Arial" w:hAnsi="Arial" w:cs="Arial"/>
          <w:sz w:val="24"/>
          <w:szCs w:val="24"/>
          <w:lang w:eastAsia="ar-SA"/>
        </w:rPr>
      </w:pPr>
      <w:r w:rsidRPr="003B4C17">
        <w:rPr>
          <w:rFonts w:ascii="Arial" w:hAnsi="Arial" w:cs="Arial"/>
          <w:sz w:val="24"/>
          <w:szCs w:val="24"/>
          <w:lang w:eastAsia="ar-SA"/>
        </w:rPr>
        <w:t>A proponente vencedora deverá afixar avisos da proibição de que trata o art. 1º Lei estadual nº 16.035, 21 de junho de 2013, em tamanho e local de ampla visibilidade, com expressa referência a esta Lei e ao art. 243 da Lei federal nº 8.069, de 13 de julho de 1990.</w:t>
      </w: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lastRenderedPageBreak/>
        <w:t>É expressamente proibida a venda de bebidas não autorizadas pela Comissão Organizadora.</w:t>
      </w:r>
    </w:p>
    <w:p w:rsidR="00857BB0" w:rsidRDefault="00857BB0" w:rsidP="00857BB0">
      <w:pPr>
        <w:pStyle w:val="SemEspaamento"/>
      </w:pPr>
    </w:p>
    <w:p w:rsidR="00347650" w:rsidRPr="003B4C17" w:rsidRDefault="00347650" w:rsidP="00384045">
      <w:pPr>
        <w:pStyle w:val="Corpodetexto22"/>
        <w:numPr>
          <w:ilvl w:val="2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comercialização das bebidas será fiscalizada pela Vigilância Sanitária de modo a evitar a venda de bebidas falsificas ou com prazo de vencimento expirado, sujeitando-se à proponente vencedora, às sanções administrativas e legais cabíveis;</w:t>
      </w:r>
    </w:p>
    <w:p w:rsidR="00347650" w:rsidRPr="003B4C17" w:rsidRDefault="00347650" w:rsidP="00384045">
      <w:pPr>
        <w:tabs>
          <w:tab w:val="left" w:pos="567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b/>
          <w:bCs/>
          <w:sz w:val="24"/>
          <w:szCs w:val="24"/>
        </w:rPr>
        <w:t>DAS CONDIÇÕES GERAIS PARA PARTICIPAÇÃO</w:t>
      </w:r>
    </w:p>
    <w:p w:rsidR="00347650" w:rsidRPr="003B4C17" w:rsidRDefault="00347650" w:rsidP="00857BB0">
      <w:pPr>
        <w:pStyle w:val="SemEspaamento"/>
      </w:pPr>
    </w:p>
    <w:p w:rsidR="00347650" w:rsidRPr="003B4C17" w:rsidRDefault="00347650" w:rsidP="00384045">
      <w:pPr>
        <w:numPr>
          <w:ilvl w:val="1"/>
          <w:numId w:val="2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>A EMPRESA LICITANTE DEVERÁ TER COMO OBJETO DE EXPLORAÇÃO DESCRITO EM SEU CONTRATO SOCIAL, ATIVIDADE INERENTE AO OBJETO DESTA LICITAÇÃO.</w:t>
      </w:r>
    </w:p>
    <w:p w:rsidR="00347650" w:rsidRPr="003B4C17" w:rsidRDefault="00347650" w:rsidP="00384045">
      <w:pPr>
        <w:numPr>
          <w:ilvl w:val="1"/>
          <w:numId w:val="2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Não poderá participar empresa concordatária ou que estiver sob regime de falência, concurso de credores, dissolução ou liquidação;</w:t>
      </w:r>
    </w:p>
    <w:p w:rsidR="00347650" w:rsidRPr="003B4C17" w:rsidRDefault="00347650" w:rsidP="00384045">
      <w:pPr>
        <w:pStyle w:val="Recuodecorpodetexto22"/>
        <w:numPr>
          <w:ilvl w:val="1"/>
          <w:numId w:val="2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Será vedada a participação de empresas declaradas inidôneas por Ato do Poder Público Municipal, ou que estejam temporariamente impedidas de licitar, contratar ou transacionar</w:t>
      </w:r>
      <w:r w:rsidR="00C66C1B">
        <w:rPr>
          <w:rFonts w:ascii="Arial" w:hAnsi="Arial" w:cs="Arial"/>
          <w:szCs w:val="24"/>
        </w:rPr>
        <w:t xml:space="preserve"> com a Administração Pública de Tangará/SC</w:t>
      </w:r>
      <w:r w:rsidRPr="003B4C17">
        <w:rPr>
          <w:rFonts w:ascii="Arial" w:hAnsi="Arial" w:cs="Arial"/>
          <w:szCs w:val="24"/>
        </w:rPr>
        <w:t xml:space="preserve"> ou quaisquer de seus órgãos descentralizados (incisos III e IV do art. 87 da Lei nº 8.666/93);</w:t>
      </w:r>
    </w:p>
    <w:p w:rsidR="00347650" w:rsidRPr="003B4C17" w:rsidRDefault="00347650" w:rsidP="00384045">
      <w:pPr>
        <w:pStyle w:val="Recuodecorpodetexto22"/>
        <w:numPr>
          <w:ilvl w:val="1"/>
          <w:numId w:val="2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Não poderá participar direta ou indiretamente da licitação, servidor, agente político ou responsável pela licitação, na forma do art. 9º, III, da Lei 8.666/93.</w:t>
      </w:r>
    </w:p>
    <w:p w:rsidR="00347650" w:rsidRDefault="00347650" w:rsidP="00384045">
      <w:pPr>
        <w:pStyle w:val="Recuodecorpodetexto22"/>
        <w:numPr>
          <w:ilvl w:val="1"/>
          <w:numId w:val="2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A participação nesta licitação significará a aceitação plena e irrestrita dos termos do presente edital e das disposições das leis especiais, quando for o caso.</w:t>
      </w:r>
    </w:p>
    <w:p w:rsidR="004A754F" w:rsidRPr="003B4C17" w:rsidRDefault="004A754F" w:rsidP="00857BB0">
      <w:pPr>
        <w:pStyle w:val="SemEspaamento"/>
      </w:pPr>
    </w:p>
    <w:p w:rsidR="00347650" w:rsidRPr="003B4C17" w:rsidRDefault="00347650" w:rsidP="00384045">
      <w:pPr>
        <w:pStyle w:val="Recuodecorpodetexto22"/>
        <w:numPr>
          <w:ilvl w:val="1"/>
          <w:numId w:val="2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b/>
          <w:szCs w:val="24"/>
        </w:rPr>
      </w:pPr>
      <w:r w:rsidRPr="003B4C17">
        <w:rPr>
          <w:rFonts w:ascii="Arial" w:hAnsi="Arial" w:cs="Arial"/>
          <w:b/>
          <w:szCs w:val="24"/>
        </w:rPr>
        <w:t>Da participação das microempresas e empresas de pequeno porte</w:t>
      </w:r>
    </w:p>
    <w:p w:rsidR="00347650" w:rsidRPr="003B4C17" w:rsidRDefault="00347650" w:rsidP="00384045">
      <w:pPr>
        <w:pStyle w:val="Corpodetexto"/>
        <w:widowControl w:val="0"/>
        <w:numPr>
          <w:ilvl w:val="2"/>
          <w:numId w:val="4"/>
        </w:numPr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As microempresas e empresas de pequeno porte que </w:t>
      </w:r>
      <w:r w:rsidRPr="003B4C17">
        <w:rPr>
          <w:rFonts w:ascii="Arial" w:hAnsi="Arial" w:cs="Arial"/>
          <w:b/>
          <w:sz w:val="24"/>
          <w:szCs w:val="24"/>
        </w:rPr>
        <w:t>quiserem</w:t>
      </w:r>
      <w:r w:rsidRPr="003B4C17">
        <w:rPr>
          <w:rFonts w:ascii="Arial" w:hAnsi="Arial" w:cs="Arial"/>
          <w:sz w:val="24"/>
          <w:szCs w:val="24"/>
        </w:rPr>
        <w:t xml:space="preserve"> participar deste certame usufruindo os benefícios concedidos pela Lei Complementar nº 123/2006, deverão observar o disposto nos subitens seguintes.</w:t>
      </w:r>
    </w:p>
    <w:p w:rsidR="00347650" w:rsidRPr="003B4C17" w:rsidRDefault="00347650" w:rsidP="00384045">
      <w:pPr>
        <w:pStyle w:val="Corpodetexto"/>
        <w:widowControl w:val="0"/>
        <w:numPr>
          <w:ilvl w:val="2"/>
          <w:numId w:val="4"/>
        </w:numPr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A condição de Microempresa e Empresa de Pequeno Porte, para efeito </w:t>
      </w:r>
      <w:r w:rsidRPr="003B4C17">
        <w:rPr>
          <w:rFonts w:ascii="Arial" w:hAnsi="Arial" w:cs="Arial"/>
          <w:sz w:val="24"/>
          <w:szCs w:val="24"/>
        </w:rPr>
        <w:lastRenderedPageBreak/>
        <w:t>do tratamento diferenciado previsto na Lei Complementar 123/2006, deverá ser comprovada, mediante apresentação da seguinte documentação:</w:t>
      </w:r>
    </w:p>
    <w:p w:rsidR="00347650" w:rsidRPr="003B4C17" w:rsidRDefault="00347650" w:rsidP="00384045">
      <w:pPr>
        <w:pStyle w:val="Corpodetexto"/>
        <w:widowControl w:val="0"/>
        <w:numPr>
          <w:ilvl w:val="0"/>
          <w:numId w:val="5"/>
        </w:numPr>
        <w:tabs>
          <w:tab w:val="left" w:pos="993"/>
        </w:tabs>
        <w:suppressAutoHyphens/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 xml:space="preserve">Certidão Simplificada emitida pela </w:t>
      </w:r>
      <w:r w:rsidRPr="003B4C17">
        <w:rPr>
          <w:rFonts w:ascii="Arial" w:hAnsi="Arial" w:cs="Arial"/>
          <w:sz w:val="24"/>
          <w:szCs w:val="24"/>
        </w:rPr>
        <w:t>Junta Comercial da sede do licitante onde conste o seu enquadramento como Empresa de Pequeno Porte ou Microempresa. As sociedades simples, que não</w:t>
      </w:r>
      <w:r w:rsidR="00B16400" w:rsidRPr="003B4C17">
        <w:rPr>
          <w:rFonts w:ascii="Arial" w:hAnsi="Arial" w:cs="Arial"/>
          <w:sz w:val="24"/>
          <w:szCs w:val="24"/>
        </w:rPr>
        <w:t xml:space="preserve"> </w:t>
      </w:r>
      <w:r w:rsidRPr="003B4C17">
        <w:rPr>
          <w:rFonts w:ascii="Arial" w:hAnsi="Arial" w:cs="Arial"/>
          <w:sz w:val="24"/>
          <w:szCs w:val="24"/>
        </w:rPr>
        <w:t xml:space="preserve">registram seus atos na Junta Comercial, deverão apresentar certidão do Registro Civil de Pessoas Jurídicas atestando seu enquadramento nas hipóteses do art. 3º da Lei Complementar nº 123/2006. A Certidão deve estar </w:t>
      </w:r>
      <w:r w:rsidRPr="003B4C17">
        <w:rPr>
          <w:rFonts w:ascii="Arial" w:hAnsi="Arial" w:cs="Arial"/>
          <w:b/>
          <w:sz w:val="24"/>
          <w:szCs w:val="24"/>
        </w:rPr>
        <w:t>atualizada</w:t>
      </w:r>
      <w:r w:rsidRPr="003B4C17">
        <w:rPr>
          <w:rFonts w:ascii="Arial" w:hAnsi="Arial" w:cs="Arial"/>
          <w:sz w:val="24"/>
          <w:szCs w:val="24"/>
        </w:rPr>
        <w:t xml:space="preserve">, ou seja, emitida a menos de </w:t>
      </w:r>
      <w:r w:rsidRPr="003B4C17">
        <w:rPr>
          <w:rFonts w:ascii="Arial" w:hAnsi="Arial" w:cs="Arial"/>
          <w:b/>
          <w:sz w:val="24"/>
          <w:szCs w:val="24"/>
        </w:rPr>
        <w:t>120 (cento e vinte) dias</w:t>
      </w:r>
      <w:r w:rsidRPr="003B4C17">
        <w:rPr>
          <w:rFonts w:ascii="Arial" w:hAnsi="Arial" w:cs="Arial"/>
          <w:sz w:val="24"/>
          <w:szCs w:val="24"/>
        </w:rPr>
        <w:t xml:space="preserve"> da data marcada para a abertura da presente Licitação.</w:t>
      </w:r>
    </w:p>
    <w:p w:rsidR="00347650" w:rsidRPr="003B4C17" w:rsidRDefault="00347650" w:rsidP="00384045">
      <w:pPr>
        <w:pStyle w:val="Corpodetexto"/>
        <w:widowControl w:val="0"/>
        <w:numPr>
          <w:ilvl w:val="0"/>
          <w:numId w:val="5"/>
        </w:numPr>
        <w:tabs>
          <w:tab w:val="left" w:pos="993"/>
          <w:tab w:val="left" w:pos="4294"/>
        </w:tabs>
        <w:suppressAutoHyphens/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Declaração de enquadramento em conformidade com o art. 3º da Lei Complementar nº 123/2006, afirmando ainda que não se enquadram em nenhuma das hipóteses do § 4º do art. 3º da Lei Complementar nº 123/2006, conforme o modelo do </w:t>
      </w:r>
      <w:r w:rsidRPr="003B4C17">
        <w:rPr>
          <w:rFonts w:ascii="Arial" w:hAnsi="Arial" w:cs="Arial"/>
          <w:b/>
          <w:sz w:val="24"/>
          <w:szCs w:val="24"/>
        </w:rPr>
        <w:t>Anexo II</w:t>
      </w:r>
      <w:r w:rsidRPr="003B4C17">
        <w:rPr>
          <w:rFonts w:ascii="Arial" w:hAnsi="Arial" w:cs="Arial"/>
          <w:sz w:val="24"/>
          <w:szCs w:val="24"/>
        </w:rPr>
        <w:t>, do presente Edital.</w:t>
      </w:r>
    </w:p>
    <w:p w:rsidR="00347650" w:rsidRPr="003B4C17" w:rsidRDefault="00347650" w:rsidP="00384045">
      <w:pPr>
        <w:numPr>
          <w:ilvl w:val="2"/>
          <w:numId w:val="6"/>
        </w:numPr>
        <w:suppressAutoHyphens/>
        <w:spacing w:after="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 xml:space="preserve">Os documentos para fins de comprovação da condição de microempresa e empresa de pequeno porte deverão ser apresentados </w:t>
      </w:r>
      <w:r w:rsidRPr="003B4C17">
        <w:rPr>
          <w:rFonts w:ascii="Arial" w:hAnsi="Arial" w:cs="Arial"/>
          <w:b/>
          <w:sz w:val="24"/>
          <w:szCs w:val="24"/>
        </w:rPr>
        <w:t>fora dos envelopes</w:t>
      </w:r>
      <w:r w:rsidRPr="003B4C17">
        <w:rPr>
          <w:rFonts w:ascii="Arial" w:hAnsi="Arial" w:cs="Arial"/>
          <w:bCs/>
          <w:sz w:val="24"/>
          <w:szCs w:val="24"/>
        </w:rPr>
        <w:t xml:space="preserve">, no ato de </w:t>
      </w:r>
      <w:r w:rsidRPr="003B4C17">
        <w:rPr>
          <w:rFonts w:ascii="Arial" w:hAnsi="Arial" w:cs="Arial"/>
          <w:b/>
          <w:sz w:val="24"/>
          <w:szCs w:val="24"/>
        </w:rPr>
        <w:t>credenciamento</w:t>
      </w:r>
      <w:r w:rsidRPr="003B4C17">
        <w:rPr>
          <w:rFonts w:ascii="Arial" w:hAnsi="Arial" w:cs="Arial"/>
          <w:bCs/>
          <w:sz w:val="24"/>
          <w:szCs w:val="24"/>
        </w:rPr>
        <w:t xml:space="preserve"> das empresas participantes.</w:t>
      </w:r>
    </w:p>
    <w:p w:rsidR="00347650" w:rsidRPr="003B4C17" w:rsidRDefault="00347650" w:rsidP="00384045">
      <w:pPr>
        <w:suppressAutoHyphens/>
        <w:spacing w:after="0" w:line="36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</w:p>
    <w:p w:rsidR="00347650" w:rsidRPr="003B4C17" w:rsidRDefault="00347650" w:rsidP="00384045">
      <w:pPr>
        <w:numPr>
          <w:ilvl w:val="0"/>
          <w:numId w:val="6"/>
        </w:numPr>
        <w:suppressAutoHyphens/>
        <w:spacing w:after="0" w:line="36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b/>
          <w:bCs/>
          <w:sz w:val="24"/>
          <w:szCs w:val="24"/>
        </w:rPr>
        <w:t>DO CREDENCIAMENTO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384045">
      <w:pPr>
        <w:pStyle w:val="Corpodetexto"/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Fica a critério do licitante se fazer representar ou não na sessão.</w:t>
      </w:r>
    </w:p>
    <w:p w:rsidR="00347650" w:rsidRPr="003B4C17" w:rsidRDefault="00347650" w:rsidP="00384045">
      <w:pPr>
        <w:pStyle w:val="Corpodetexto"/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A empresa participante deste processo que enviar representante legal deverá</w:t>
      </w:r>
      <w:r w:rsidRPr="003B4C17">
        <w:rPr>
          <w:rFonts w:ascii="Arial" w:hAnsi="Arial" w:cs="Arial"/>
          <w:bCs/>
          <w:sz w:val="24"/>
          <w:szCs w:val="24"/>
        </w:rPr>
        <w:t xml:space="preserve">, até o horário indicado no preâmbulo deste Edital, apresentar-se ao Pregoeiro e/ou Equipe de Apoio para efetuar seu credenciamento como participante deste Pregão, apresentando os seguintes documentos, em </w:t>
      </w:r>
      <w:r w:rsidRPr="003B4C17">
        <w:rPr>
          <w:rFonts w:ascii="Arial" w:hAnsi="Arial" w:cs="Arial"/>
          <w:b/>
          <w:bCs/>
          <w:sz w:val="24"/>
          <w:szCs w:val="24"/>
        </w:rPr>
        <w:t>cópia autenticada ou cópia e respectivo original (em mãos) para autenticação</w:t>
      </w:r>
      <w:r w:rsidRPr="003B4C17">
        <w:rPr>
          <w:rFonts w:ascii="Arial" w:hAnsi="Arial" w:cs="Arial"/>
          <w:bCs/>
          <w:sz w:val="24"/>
          <w:szCs w:val="24"/>
        </w:rPr>
        <w:t>:</w:t>
      </w:r>
    </w:p>
    <w:p w:rsidR="00347650" w:rsidRPr="003B4C17" w:rsidRDefault="00347650" w:rsidP="00384045">
      <w:pPr>
        <w:numPr>
          <w:ilvl w:val="0"/>
          <w:numId w:val="8"/>
        </w:numPr>
        <w:shd w:val="clear" w:color="auto" w:fill="FFFFFF"/>
        <w:tabs>
          <w:tab w:val="left" w:pos="851"/>
        </w:tabs>
        <w:suppressAutoHyphens/>
        <w:spacing w:after="0" w:line="360" w:lineRule="auto"/>
        <w:ind w:left="851" w:hanging="425"/>
        <w:jc w:val="both"/>
        <w:rPr>
          <w:rFonts w:ascii="Arial" w:hAnsi="Arial" w:cs="Arial"/>
          <w:spacing w:val="3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C</w:t>
      </w:r>
      <w:r w:rsidRPr="003B4C17">
        <w:rPr>
          <w:rFonts w:ascii="Arial" w:hAnsi="Arial" w:cs="Arial"/>
          <w:spacing w:val="3"/>
          <w:sz w:val="24"/>
          <w:szCs w:val="24"/>
        </w:rPr>
        <w:t xml:space="preserve">aso o representante seja </w:t>
      </w:r>
      <w:r w:rsidRPr="003B4C17">
        <w:rPr>
          <w:rFonts w:ascii="Arial" w:hAnsi="Arial" w:cs="Arial"/>
          <w:b/>
          <w:spacing w:val="3"/>
          <w:sz w:val="24"/>
          <w:szCs w:val="24"/>
        </w:rPr>
        <w:t>sócio, proprietário ou dirigente</w:t>
      </w:r>
      <w:r w:rsidRPr="003B4C17">
        <w:rPr>
          <w:rFonts w:ascii="Arial" w:hAnsi="Arial" w:cs="Arial"/>
          <w:spacing w:val="3"/>
          <w:sz w:val="24"/>
          <w:szCs w:val="24"/>
        </w:rPr>
        <w:t xml:space="preserve"> da empresa proponente deverá apresentar:</w:t>
      </w:r>
    </w:p>
    <w:p w:rsidR="00347650" w:rsidRPr="003B4C17" w:rsidRDefault="00347650" w:rsidP="00384045">
      <w:pPr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 xml:space="preserve">Cópia do ato constitutivo ou do contrato social (consolidado ou original acompanhado por todas as alterações), no qual estejam </w:t>
      </w:r>
      <w:r w:rsidRPr="003B4C17">
        <w:rPr>
          <w:rFonts w:ascii="Arial" w:hAnsi="Arial" w:cs="Arial"/>
          <w:spacing w:val="4"/>
          <w:sz w:val="24"/>
          <w:szCs w:val="24"/>
        </w:rPr>
        <w:lastRenderedPageBreak/>
        <w:t>expressos seus poderes para exercer direitos e assumir obrigações em decorrência de tal investidura;</w:t>
      </w:r>
    </w:p>
    <w:p w:rsidR="00347650" w:rsidRPr="003B4C17" w:rsidRDefault="00347650" w:rsidP="00384045">
      <w:pPr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Cópia da cédula de identidade;</w:t>
      </w:r>
    </w:p>
    <w:p w:rsidR="00347650" w:rsidRPr="003B4C17" w:rsidRDefault="00347650" w:rsidP="00384045">
      <w:pPr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Declaração de pleno atendimento aos requisitos de habilitação.</w:t>
      </w:r>
    </w:p>
    <w:p w:rsidR="00347650" w:rsidRPr="003B4C17" w:rsidRDefault="00347650" w:rsidP="00384045">
      <w:pPr>
        <w:pStyle w:val="Corpodetexto"/>
        <w:numPr>
          <w:ilvl w:val="0"/>
          <w:numId w:val="8"/>
        </w:numPr>
        <w:tabs>
          <w:tab w:val="left" w:pos="851"/>
        </w:tabs>
        <w:spacing w:after="0" w:line="360" w:lineRule="auto"/>
        <w:ind w:left="851" w:hanging="425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 xml:space="preserve">Caso o representante seja </w:t>
      </w:r>
      <w:r w:rsidRPr="003B4C17">
        <w:rPr>
          <w:rFonts w:ascii="Arial" w:hAnsi="Arial" w:cs="Arial"/>
          <w:b/>
          <w:spacing w:val="4"/>
          <w:sz w:val="24"/>
          <w:szCs w:val="24"/>
        </w:rPr>
        <w:t xml:space="preserve">preposto </w:t>
      </w:r>
      <w:r w:rsidRPr="003B4C17">
        <w:rPr>
          <w:rFonts w:ascii="Arial" w:hAnsi="Arial" w:cs="Arial"/>
          <w:spacing w:val="4"/>
          <w:sz w:val="24"/>
          <w:szCs w:val="24"/>
        </w:rPr>
        <w:t xml:space="preserve">da empresa proponente, deverá apresentar: </w:t>
      </w:r>
    </w:p>
    <w:p w:rsidR="00347650" w:rsidRPr="003B4C17" w:rsidRDefault="00347650" w:rsidP="00384045">
      <w:pPr>
        <w:pStyle w:val="Corpodetexto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 xml:space="preserve">Instrumento procuratório ou Carta de Credenciamento, de acordo com o </w:t>
      </w:r>
      <w:r w:rsidRPr="003B4C17">
        <w:rPr>
          <w:rFonts w:ascii="Arial" w:hAnsi="Arial" w:cs="Arial"/>
          <w:b/>
          <w:spacing w:val="4"/>
          <w:sz w:val="24"/>
          <w:szCs w:val="24"/>
        </w:rPr>
        <w:t>Anexo III</w:t>
      </w:r>
      <w:r w:rsidRPr="003B4C17">
        <w:rPr>
          <w:rFonts w:ascii="Arial" w:hAnsi="Arial" w:cs="Arial"/>
          <w:spacing w:val="4"/>
          <w:sz w:val="24"/>
          <w:szCs w:val="24"/>
        </w:rPr>
        <w:t xml:space="preserve"> deste Edital;</w:t>
      </w:r>
    </w:p>
    <w:p w:rsidR="00347650" w:rsidRPr="003B4C17" w:rsidRDefault="00347650" w:rsidP="00384045">
      <w:pPr>
        <w:pStyle w:val="Corpodetexto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Cópia da cédula de identidade;</w:t>
      </w:r>
    </w:p>
    <w:p w:rsidR="00347650" w:rsidRPr="003B4C17" w:rsidRDefault="00347650" w:rsidP="00384045">
      <w:pPr>
        <w:pStyle w:val="Corpodetexto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Cópia do ato constitutivo ou contrato social (consolidado ou original acompanhado por todas as alterações);</w:t>
      </w:r>
    </w:p>
    <w:p w:rsidR="00347650" w:rsidRPr="003B4C17" w:rsidRDefault="00347650" w:rsidP="00384045">
      <w:pPr>
        <w:pStyle w:val="Corpodetexto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ascii="Arial" w:hAnsi="Arial" w:cs="Arial"/>
          <w:spacing w:val="4"/>
          <w:sz w:val="24"/>
          <w:szCs w:val="24"/>
        </w:rPr>
      </w:pPr>
      <w:r w:rsidRPr="003B4C17">
        <w:rPr>
          <w:rFonts w:ascii="Arial" w:hAnsi="Arial" w:cs="Arial"/>
          <w:spacing w:val="4"/>
          <w:sz w:val="24"/>
          <w:szCs w:val="24"/>
        </w:rPr>
        <w:t>Declaração de pleno atendimento aos requisitos de habilitação.</w:t>
      </w:r>
    </w:p>
    <w:p w:rsidR="00347650" w:rsidRPr="003B4C17" w:rsidRDefault="00347650" w:rsidP="00384045">
      <w:pPr>
        <w:pStyle w:val="Corpodetexto"/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Arial" w:hAnsi="Arial" w:cs="Arial"/>
          <w:spacing w:val="4"/>
          <w:sz w:val="24"/>
          <w:szCs w:val="24"/>
        </w:rPr>
      </w:pPr>
    </w:p>
    <w:p w:rsidR="00347650" w:rsidRPr="003B4C17" w:rsidRDefault="00347650" w:rsidP="00384045">
      <w:pPr>
        <w:pStyle w:val="Normal1"/>
        <w:numPr>
          <w:ilvl w:val="1"/>
          <w:numId w:val="7"/>
        </w:numPr>
        <w:tabs>
          <w:tab w:val="clear" w:pos="536"/>
          <w:tab w:val="left" w:pos="708"/>
        </w:tabs>
        <w:spacing w:line="360" w:lineRule="auto"/>
        <w:ind w:left="426" w:hanging="426"/>
        <w:rPr>
          <w:rFonts w:ascii="Arial" w:hAnsi="Arial" w:cs="Arial"/>
          <w:color w:val="auto"/>
          <w:szCs w:val="24"/>
        </w:rPr>
      </w:pPr>
      <w:r w:rsidRPr="003B4C17">
        <w:rPr>
          <w:rFonts w:ascii="Arial" w:hAnsi="Arial" w:cs="Arial"/>
          <w:color w:val="auto"/>
          <w:szCs w:val="24"/>
        </w:rPr>
        <w:t>A empresa que não se fizer representar deverá encaminhar, juntamente com os envelopes da proposta e da documentação, c</w:t>
      </w:r>
      <w:r w:rsidRPr="003B4C17">
        <w:rPr>
          <w:rFonts w:ascii="Arial" w:hAnsi="Arial" w:cs="Arial"/>
          <w:bCs/>
          <w:color w:val="auto"/>
          <w:spacing w:val="4"/>
          <w:szCs w:val="24"/>
        </w:rPr>
        <w:t xml:space="preserve">ópia do ato constitutivo ou do contrato social, bem como, declaração de pleno atendimento aos requisitos de habilitação, conforme o modelo do </w:t>
      </w:r>
      <w:r w:rsidRPr="003B4C17">
        <w:rPr>
          <w:rFonts w:ascii="Arial" w:hAnsi="Arial" w:cs="Arial"/>
          <w:b/>
          <w:color w:val="auto"/>
          <w:szCs w:val="24"/>
        </w:rPr>
        <w:t>Anexo IV</w:t>
      </w:r>
      <w:r w:rsidRPr="003B4C17">
        <w:rPr>
          <w:rFonts w:ascii="Arial" w:hAnsi="Arial" w:cs="Arial"/>
          <w:bCs/>
          <w:color w:val="auto"/>
          <w:spacing w:val="4"/>
          <w:szCs w:val="24"/>
        </w:rPr>
        <w:t>.</w:t>
      </w:r>
      <w:r w:rsidRPr="003B4C17">
        <w:rPr>
          <w:rFonts w:ascii="Arial" w:hAnsi="Arial" w:cs="Arial"/>
          <w:bCs/>
          <w:color w:val="auto"/>
          <w:szCs w:val="24"/>
        </w:rPr>
        <w:t xml:space="preserve"> Tais documentos deverão ser encaminhados </w:t>
      </w:r>
      <w:r w:rsidRPr="003B4C17">
        <w:rPr>
          <w:rFonts w:ascii="Arial" w:hAnsi="Arial" w:cs="Arial"/>
          <w:b/>
          <w:color w:val="auto"/>
          <w:szCs w:val="24"/>
        </w:rPr>
        <w:t xml:space="preserve">fora dos envelopes </w:t>
      </w:r>
      <w:r w:rsidRPr="003B4C17">
        <w:rPr>
          <w:rFonts w:ascii="Arial" w:hAnsi="Arial" w:cs="Arial"/>
          <w:bCs/>
          <w:color w:val="auto"/>
          <w:szCs w:val="24"/>
        </w:rPr>
        <w:t xml:space="preserve">da Proposta e da Documentação, </w:t>
      </w:r>
      <w:proofErr w:type="gramStart"/>
      <w:r w:rsidRPr="003B4C17">
        <w:rPr>
          <w:rFonts w:ascii="Arial" w:hAnsi="Arial" w:cs="Arial"/>
          <w:bCs/>
          <w:color w:val="auto"/>
          <w:szCs w:val="24"/>
        </w:rPr>
        <w:t>sob pena</w:t>
      </w:r>
      <w:proofErr w:type="gramEnd"/>
      <w:r w:rsidRPr="003B4C17">
        <w:rPr>
          <w:rFonts w:ascii="Arial" w:hAnsi="Arial" w:cs="Arial"/>
          <w:bCs/>
          <w:color w:val="auto"/>
          <w:szCs w:val="24"/>
        </w:rPr>
        <w:t xml:space="preserve"> de impedimento em participar do certame.</w:t>
      </w:r>
    </w:p>
    <w:p w:rsidR="00347650" w:rsidRPr="003B4C17" w:rsidRDefault="00347650" w:rsidP="00C66C1B">
      <w:pPr>
        <w:pStyle w:val="Normal1"/>
        <w:numPr>
          <w:ilvl w:val="2"/>
          <w:numId w:val="7"/>
        </w:numPr>
        <w:tabs>
          <w:tab w:val="clear" w:pos="536"/>
          <w:tab w:val="clear" w:pos="2270"/>
          <w:tab w:val="left" w:pos="567"/>
          <w:tab w:val="left" w:pos="1134"/>
        </w:tabs>
        <w:spacing w:line="360" w:lineRule="auto"/>
        <w:ind w:left="567" w:hanging="567"/>
        <w:rPr>
          <w:rFonts w:ascii="Arial" w:hAnsi="Arial" w:cs="Arial"/>
          <w:color w:val="auto"/>
          <w:szCs w:val="24"/>
        </w:rPr>
      </w:pPr>
      <w:r w:rsidRPr="003B4C17">
        <w:rPr>
          <w:rFonts w:ascii="Arial" w:hAnsi="Arial" w:cs="Arial"/>
          <w:color w:val="auto"/>
          <w:szCs w:val="24"/>
        </w:rPr>
        <w:t>O não comparecimento do titular e/ou do representante credenciado não enseja a inabilitação, nem a desclassificação do licitante. A empresa que não se fizer representar participará do certame apenas com a sua proposta escrita.</w:t>
      </w:r>
    </w:p>
    <w:p w:rsidR="00347650" w:rsidRPr="003B4C17" w:rsidRDefault="00347650" w:rsidP="00C66C1B">
      <w:pPr>
        <w:pStyle w:val="Normal1"/>
        <w:numPr>
          <w:ilvl w:val="2"/>
          <w:numId w:val="7"/>
        </w:numPr>
        <w:tabs>
          <w:tab w:val="clear" w:pos="536"/>
          <w:tab w:val="clear" w:pos="2270"/>
          <w:tab w:val="left" w:pos="567"/>
          <w:tab w:val="left" w:pos="1134"/>
        </w:tabs>
        <w:spacing w:line="360" w:lineRule="auto"/>
        <w:ind w:left="567" w:hanging="567"/>
        <w:rPr>
          <w:rFonts w:ascii="Arial" w:hAnsi="Arial" w:cs="Arial"/>
          <w:color w:val="auto"/>
          <w:szCs w:val="24"/>
        </w:rPr>
      </w:pPr>
      <w:r w:rsidRPr="003B4C17">
        <w:rPr>
          <w:rFonts w:ascii="Arial" w:hAnsi="Arial" w:cs="Arial"/>
          <w:color w:val="auto"/>
          <w:szCs w:val="24"/>
        </w:rPr>
        <w:t xml:space="preserve">A empresa que não se fizer representar fica automaticamente impedida de participar da fase de competição com lances verbais, da negociação de preços e de se manifestar motivadamente sobre os atos da Administração, decaindo, em consequência do direito de interpor recurso. 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Nenhuma pessoa física ou jurídica poderá representar mais de um licitante.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lastRenderedPageBreak/>
        <w:t xml:space="preserve">Os documentos de credenciamento, os quais farão parte do presente processo de licitação, deverão ser entregues </w:t>
      </w:r>
      <w:r w:rsidRPr="003B4C17">
        <w:rPr>
          <w:rFonts w:ascii="Arial" w:hAnsi="Arial" w:cs="Arial"/>
          <w:b/>
          <w:bCs/>
          <w:sz w:val="24"/>
          <w:szCs w:val="24"/>
        </w:rPr>
        <w:t>separadamente</w:t>
      </w:r>
      <w:r w:rsidRPr="003B4C17">
        <w:rPr>
          <w:rFonts w:ascii="Arial" w:hAnsi="Arial" w:cs="Arial"/>
          <w:bCs/>
          <w:sz w:val="24"/>
          <w:szCs w:val="24"/>
        </w:rPr>
        <w:t xml:space="preserve"> dos envelopes da Proposta e da Documentação. 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Far-se-á o credenciamento até o horário estipulado para o início da sessão de processamento do pregão.</w:t>
      </w:r>
    </w:p>
    <w:p w:rsidR="00347650" w:rsidRPr="003B4C17" w:rsidRDefault="00347650" w:rsidP="00384045">
      <w:pPr>
        <w:tabs>
          <w:tab w:val="left" w:pos="567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Recuodecorpodetexto"/>
        <w:widowControl w:val="0"/>
        <w:numPr>
          <w:ilvl w:val="0"/>
          <w:numId w:val="7"/>
        </w:numPr>
        <w:tabs>
          <w:tab w:val="left" w:pos="284"/>
        </w:tabs>
        <w:suppressAutoHyphens/>
        <w:spacing w:after="0" w:line="360" w:lineRule="auto"/>
        <w:ind w:left="284" w:hanging="284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3B4C17">
        <w:rPr>
          <w:rFonts w:ascii="Arial" w:hAnsi="Arial" w:cs="Arial"/>
          <w:b/>
          <w:bCs/>
          <w:sz w:val="24"/>
          <w:szCs w:val="24"/>
        </w:rPr>
        <w:t>DA FORMA DE APRESENTAÇÃO DA DECLARAÇÃO DE PLENO ATENDIMENTO AOS REQUISITOS DE HABILITAÇÃO, DA PROPOSTA E DOS DOCUMENTOS DE HABILITAÇÃO.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A declaração de pleno atendimento aos requisitos de habilitação deverá ser apresentada de acordo com modelo estabelecido no </w:t>
      </w:r>
      <w:r w:rsidRPr="003B4C17">
        <w:rPr>
          <w:rFonts w:ascii="Arial" w:hAnsi="Arial" w:cs="Arial"/>
          <w:b/>
          <w:sz w:val="24"/>
          <w:szCs w:val="24"/>
        </w:rPr>
        <w:t>anexo IV</w:t>
      </w:r>
      <w:r w:rsidRPr="003B4C17">
        <w:rPr>
          <w:rFonts w:ascii="Arial" w:hAnsi="Arial" w:cs="Arial"/>
          <w:sz w:val="24"/>
          <w:szCs w:val="24"/>
        </w:rPr>
        <w:t xml:space="preserve">, </w:t>
      </w:r>
      <w:r w:rsidRPr="003B4C17">
        <w:rPr>
          <w:rFonts w:ascii="Arial" w:hAnsi="Arial" w:cs="Arial"/>
          <w:b/>
          <w:sz w:val="24"/>
          <w:szCs w:val="24"/>
        </w:rPr>
        <w:t>fora dos envelopes nº 01 e 02.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Caso o referido documento não seja apresentado na forma estabelecida acima, o Pregoeiro poderá suprir tal formalidade através de declaração a ser firmada pelo representante legal do participante durante a sessão, desde que o mesmo tenha poderes para firmá-la.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A proposta e os documentos para habilitação deverão ser apresentados, separadamente, em 02 envelopes lacrados e rubricados, contendo em sua parte externa os seguintes dizeres:</w:t>
      </w:r>
    </w:p>
    <w:p w:rsidR="00347650" w:rsidRPr="003B4C17" w:rsidRDefault="00347650" w:rsidP="00384045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Arial" w:hAnsi="Arial" w:cs="Arial"/>
          <w:sz w:val="24"/>
          <w:szCs w:val="24"/>
        </w:rPr>
      </w:pP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ENVELOPE Nº 01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PREGÃO PRESENCIAL Nº 1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30</w:t>
      </w: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/2017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PROPOSTA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PROPONENTE (RAZÃO SOCIAL DA EMPRESA)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ENVELOPE Nº 02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PREGÃO PRESENCIAL Nº </w:t>
      </w:r>
      <w:r w:rsidRPr="00C66C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="00E526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30</w:t>
      </w:r>
      <w:r w:rsidRPr="00C66C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/2017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DOCUMENTAÇÃO DE HABILITAÇÃO</w:t>
      </w:r>
    </w:p>
    <w:p w:rsidR="00C66C1B" w:rsidRPr="00C66C1B" w:rsidRDefault="00C66C1B" w:rsidP="00C66C1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66C1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PROPONENTE (RAZÃO SOCIAL DA EMPRESA)</w:t>
      </w:r>
    </w:p>
    <w:p w:rsidR="00347650" w:rsidRPr="003B4C17" w:rsidRDefault="00347650" w:rsidP="00384045">
      <w:pPr>
        <w:tabs>
          <w:tab w:val="left" w:pos="567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0"/>
          <w:numId w:val="7"/>
        </w:numPr>
        <w:tabs>
          <w:tab w:val="left" w:pos="284"/>
        </w:tabs>
        <w:suppressAutoHyphens/>
        <w:spacing w:after="0" w:line="36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b/>
          <w:bCs/>
          <w:sz w:val="24"/>
          <w:szCs w:val="24"/>
        </w:rPr>
        <w:t>DO CONTEÚDO DO ENVELOPE 01 “DA PROPOSTA”</w:t>
      </w:r>
    </w:p>
    <w:p w:rsidR="00347650" w:rsidRPr="003B4C17" w:rsidRDefault="00347650" w:rsidP="00384045">
      <w:pPr>
        <w:suppressAutoHyphens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O Envelope nº 01 “Da Proposta” deverá conter os seguintes elementos:</w:t>
      </w:r>
    </w:p>
    <w:p w:rsidR="00347650" w:rsidRPr="003B4C17" w:rsidRDefault="00347650" w:rsidP="00384045">
      <w:pPr>
        <w:suppressAutoHyphens/>
        <w:spacing w:after="0" w:line="360" w:lineRule="auto"/>
        <w:ind w:left="426"/>
        <w:jc w:val="both"/>
        <w:rPr>
          <w:rFonts w:ascii="Arial" w:hAnsi="Arial" w:cs="Arial"/>
          <w:bCs/>
          <w:sz w:val="24"/>
          <w:szCs w:val="24"/>
        </w:rPr>
      </w:pPr>
    </w:p>
    <w:p w:rsidR="00347650" w:rsidRPr="003B4C17" w:rsidRDefault="00347650" w:rsidP="00384045">
      <w:pPr>
        <w:numPr>
          <w:ilvl w:val="2"/>
          <w:numId w:val="7"/>
        </w:numPr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lastRenderedPageBreak/>
        <w:t>Carta proposta</w:t>
      </w:r>
      <w:r w:rsidRPr="003B4C17">
        <w:rPr>
          <w:rFonts w:ascii="Arial" w:hAnsi="Arial" w:cs="Arial"/>
          <w:sz w:val="24"/>
          <w:szCs w:val="24"/>
        </w:rPr>
        <w:t xml:space="preserve">, na forma impressa, de acordo com o modelo do </w:t>
      </w:r>
      <w:r w:rsidRPr="003B4C17">
        <w:rPr>
          <w:rFonts w:ascii="Arial" w:hAnsi="Arial" w:cs="Arial"/>
          <w:b/>
          <w:sz w:val="24"/>
          <w:szCs w:val="24"/>
        </w:rPr>
        <w:t>Anexo I</w:t>
      </w:r>
      <w:r w:rsidRPr="003B4C17">
        <w:rPr>
          <w:rFonts w:ascii="Arial" w:hAnsi="Arial" w:cs="Arial"/>
          <w:sz w:val="24"/>
          <w:szCs w:val="24"/>
        </w:rPr>
        <w:t xml:space="preserve">, contendo o lance mínimo, </w:t>
      </w:r>
      <w:proofErr w:type="spellStart"/>
      <w:r w:rsidRPr="003B4C17">
        <w:rPr>
          <w:rFonts w:ascii="Arial" w:hAnsi="Arial" w:cs="Arial"/>
          <w:sz w:val="24"/>
          <w:szCs w:val="24"/>
        </w:rPr>
        <w:t>algarismado</w:t>
      </w:r>
      <w:proofErr w:type="spellEnd"/>
      <w:r w:rsidRPr="003B4C17">
        <w:rPr>
          <w:rFonts w:ascii="Arial" w:hAnsi="Arial" w:cs="Arial"/>
          <w:sz w:val="24"/>
          <w:szCs w:val="24"/>
        </w:rPr>
        <w:t xml:space="preserve"> e por extenso, em reais, considerando-se 02 (duas) casas decimais após a vírgula;</w:t>
      </w:r>
    </w:p>
    <w:p w:rsidR="00347650" w:rsidRPr="003B4C17" w:rsidRDefault="00347650" w:rsidP="00384045">
      <w:pPr>
        <w:numPr>
          <w:ilvl w:val="3"/>
          <w:numId w:val="7"/>
        </w:numPr>
        <w:suppressAutoHyphens/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Especificações pertinentes ao objeto desta licitação;</w:t>
      </w:r>
    </w:p>
    <w:p w:rsidR="00347650" w:rsidRPr="003B4C17" w:rsidRDefault="00347650" w:rsidP="00384045">
      <w:pPr>
        <w:numPr>
          <w:ilvl w:val="3"/>
          <w:numId w:val="7"/>
        </w:numPr>
        <w:suppressAutoHyphens/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Prazo de validade da proposta, não inferior a 60 (sessenta) dias, contados a partir da data de entrega dos envelopes;</w:t>
      </w:r>
    </w:p>
    <w:p w:rsidR="00347650" w:rsidRPr="003B4C17" w:rsidRDefault="00347650" w:rsidP="00384045">
      <w:pPr>
        <w:numPr>
          <w:ilvl w:val="3"/>
          <w:numId w:val="7"/>
        </w:numPr>
        <w:suppressAutoHyphens/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Assinatura do representante legal da proponente, identificando-o (nome, n° identidade/CPF);</w:t>
      </w:r>
    </w:p>
    <w:p w:rsidR="00347650" w:rsidRPr="003B4C17" w:rsidRDefault="00347650" w:rsidP="00384045">
      <w:pPr>
        <w:numPr>
          <w:ilvl w:val="3"/>
          <w:numId w:val="7"/>
        </w:numPr>
        <w:suppressAutoHyphens/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proposta deverá ser apresentada constando a MARCA / SABOR / (Conforme Anexo I) dos produtos que estão sendo cotados</w:t>
      </w:r>
    </w:p>
    <w:p w:rsidR="00347650" w:rsidRPr="003B4C17" w:rsidRDefault="00347650" w:rsidP="00384045">
      <w:pPr>
        <w:pStyle w:val="Corpodetexto2"/>
        <w:keepLines/>
        <w:numPr>
          <w:ilvl w:val="1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proponente, ao elaborar a sua proposta, deverá observar o valor mínimo para lance descrito no Anexo I deste edital, sob pena de desclassificação.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Havendo divergência entre o valor unitário e o valor total cotado, será considerado, para fins de julgamento das propostas, o valor unitário.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Para a proposta apresentada será considerado o prazo de validade de 60 (sessenta) dias, independentemente de declaração expressa.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 xml:space="preserve">A empresa vencedora fica submetida aos prazos especificados no presente edital, independentemente de declaração expressa. 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A proposta deverá ser elaborada em papel com a devida identificação da empresa e redigida em língua portuguesa, salvo quanto às expressões técnicas de uso corrente, sem rasuras, emendas, borrões ou entrelinhas e ser datada e assinada pelo representante legal do licitante ou pelo procurador, juntando-se a procuração.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Quaisquer tributos, despesas e custos, diretos ou indiretos, omitidos da proposta ou incorretamente cotados que não tenham causado a desclassificação da mesma por caracterizar preço inexequível, serão considerados como inclusos nos preços, não sendo considerados pleitos de acréscimos, a esse ou qualquer título, devendo os produtos ser fornecidos sem ônus adicionais.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O Pregoeiro considerará como formais erros que não impliquem em nulidade do procedimento.</w:t>
      </w:r>
    </w:p>
    <w:p w:rsidR="00347650" w:rsidRPr="003B4C17" w:rsidRDefault="00347650" w:rsidP="00384045">
      <w:pPr>
        <w:numPr>
          <w:ilvl w:val="1"/>
          <w:numId w:val="7"/>
        </w:numPr>
        <w:tabs>
          <w:tab w:val="left" w:pos="284"/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lastRenderedPageBreak/>
        <w:t>Com fundamento no inciso I do art. 48 da Lei nº 8.666/93, consolidada, serão desclassificadas</w:t>
      </w:r>
      <w:r w:rsidR="00FB65E2">
        <w:rPr>
          <w:rFonts w:ascii="Arial" w:hAnsi="Arial" w:cs="Arial"/>
          <w:bCs/>
          <w:sz w:val="24"/>
          <w:szCs w:val="24"/>
        </w:rPr>
        <w:t xml:space="preserve"> </w:t>
      </w:r>
      <w:r w:rsidRPr="003B4C17">
        <w:rPr>
          <w:rFonts w:ascii="Arial" w:hAnsi="Arial" w:cs="Arial"/>
          <w:bCs/>
          <w:sz w:val="24"/>
          <w:szCs w:val="24"/>
        </w:rPr>
        <w:t>as propostas que não atenderem as exigências deste edital.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Vícios, erros e/ou omissões, que não impliquem em prejuízo para o Município, poderão ser considerados pelo Pregoeiro, como meramente formais, cabendo a este agir em conformidade com os princípios que regem a Administração Pública.</w:t>
      </w:r>
    </w:p>
    <w:p w:rsidR="00347650" w:rsidRPr="003B4C17" w:rsidRDefault="00347650" w:rsidP="00384045">
      <w:pPr>
        <w:numPr>
          <w:ilvl w:val="1"/>
          <w:numId w:val="7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Independentemente de declaração expressa, a simples apresentação da proposta implica em submissão a todas as condições estipuladas neste Edital e seus anexos.</w:t>
      </w:r>
    </w:p>
    <w:p w:rsidR="00347650" w:rsidRPr="003B4C17" w:rsidRDefault="00347650" w:rsidP="00BB3C19">
      <w:pPr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As licitantes deverão apresentar anexadas à proposta de preços a seguinte documentação: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E526B7" w:rsidP="00E526B7">
      <w:pPr>
        <w:tabs>
          <w:tab w:val="num" w:pos="360"/>
        </w:tabs>
        <w:suppressAutoHyphens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6 - </w:t>
      </w:r>
      <w:r w:rsidR="00347650" w:rsidRPr="003B4C17">
        <w:rPr>
          <w:rFonts w:ascii="Arial" w:hAnsi="Arial" w:cs="Arial"/>
          <w:b/>
          <w:bCs/>
          <w:sz w:val="24"/>
          <w:szCs w:val="24"/>
        </w:rPr>
        <w:t>DO CONTEÚDO DO ENVELOPE 02 “DOCUMENTOS PARA HABILITAÇÃO”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E526B7" w:rsidRDefault="00347650" w:rsidP="00E526B7">
      <w:pPr>
        <w:pStyle w:val="PargrafodaLista"/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526B7">
        <w:rPr>
          <w:rFonts w:ascii="Arial" w:hAnsi="Arial" w:cs="Arial"/>
          <w:sz w:val="24"/>
          <w:szCs w:val="24"/>
        </w:rPr>
        <w:t>Para a habilitação no presente processo os interessados deverão apresentar no Envelope 02 - Documentos de Habilitação, os documentos a seguir relacionados:</w:t>
      </w:r>
    </w:p>
    <w:p w:rsidR="00347650" w:rsidRPr="003B4C17" w:rsidRDefault="00347650" w:rsidP="00384045">
      <w:pPr>
        <w:tabs>
          <w:tab w:val="left" w:pos="3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E526B7" w:rsidRDefault="00347650" w:rsidP="00E526B7">
      <w:pPr>
        <w:pStyle w:val="PargrafodaLista"/>
        <w:numPr>
          <w:ilvl w:val="2"/>
          <w:numId w:val="30"/>
        </w:numPr>
        <w:tabs>
          <w:tab w:val="num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526B7">
        <w:rPr>
          <w:rFonts w:ascii="Arial" w:hAnsi="Arial" w:cs="Arial"/>
          <w:sz w:val="24"/>
          <w:szCs w:val="24"/>
        </w:rPr>
        <w:t xml:space="preserve">Cópia do Ato Constitutivo, Estatuto ou Contrato Social </w:t>
      </w:r>
      <w:r w:rsidRPr="00E526B7">
        <w:rPr>
          <w:rFonts w:ascii="Arial" w:hAnsi="Arial" w:cs="Arial"/>
          <w:spacing w:val="4"/>
          <w:sz w:val="24"/>
          <w:szCs w:val="24"/>
        </w:rPr>
        <w:t>(consolidado ou original acompanhado por todas as alterações)</w:t>
      </w:r>
      <w:r w:rsidRPr="00E526B7">
        <w:rPr>
          <w:rFonts w:ascii="Arial" w:hAnsi="Arial" w:cs="Arial"/>
          <w:sz w:val="24"/>
          <w:szCs w:val="24"/>
        </w:rPr>
        <w:t>, em se tratando de sociedades comerciais e, no caso de sociedade por ações, acompanhado de documentos de eleição de seus administradores;</w:t>
      </w:r>
    </w:p>
    <w:p w:rsidR="00347650" w:rsidRPr="003B4C17" w:rsidRDefault="00347650" w:rsidP="00E526B7">
      <w:pPr>
        <w:numPr>
          <w:ilvl w:val="3"/>
          <w:numId w:val="30"/>
        </w:numPr>
        <w:tabs>
          <w:tab w:val="left" w:pos="993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representante da empresa que apresentar o documento citado acima, no ato de credenciamento, conforme o disposto no subitem 3.2 do presente edital fica dispensado de apresentá-lo dentro do envelope dos documentos de habilitação.</w:t>
      </w:r>
    </w:p>
    <w:p w:rsidR="00347650" w:rsidRPr="003B4C17" w:rsidRDefault="00347650" w:rsidP="00E526B7">
      <w:pPr>
        <w:numPr>
          <w:ilvl w:val="2"/>
          <w:numId w:val="30"/>
        </w:numPr>
        <w:tabs>
          <w:tab w:val="num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Cópia do Cartão de Inscrição no CNPJ, atualizado;</w:t>
      </w:r>
    </w:p>
    <w:p w:rsidR="00347650" w:rsidRPr="003B4C17" w:rsidRDefault="00347650" w:rsidP="00E526B7">
      <w:pPr>
        <w:numPr>
          <w:ilvl w:val="2"/>
          <w:numId w:val="30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Certidão Negativa ou Positiva com efeitos de Negativa de Débitos Relativos aos Tributos Federais e à Dívida Ativa da União, abrangendo </w:t>
      </w:r>
      <w:r w:rsidRPr="003B4C17">
        <w:rPr>
          <w:rFonts w:ascii="Arial" w:hAnsi="Arial" w:cs="Arial"/>
          <w:sz w:val="24"/>
          <w:szCs w:val="24"/>
        </w:rPr>
        <w:lastRenderedPageBreak/>
        <w:t>também as contribuições sociais previstas nas alíneas “a” a “d” do parágrafo único do art. 11 da Lei nº 8.212/91.</w:t>
      </w:r>
    </w:p>
    <w:p w:rsidR="00347650" w:rsidRPr="003B4C17" w:rsidRDefault="00347650" w:rsidP="00E526B7">
      <w:pPr>
        <w:pStyle w:val="Recuodecorpodetexto3"/>
        <w:numPr>
          <w:ilvl w:val="2"/>
          <w:numId w:val="30"/>
        </w:numPr>
        <w:tabs>
          <w:tab w:val="num" w:pos="720"/>
        </w:tabs>
        <w:spacing w:line="360" w:lineRule="auto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Certidão Negativa ou Positiva com efeitos de Negativa de Débitos Estaduais, emitida pela Fazenda do Estado onde está sediada a empresa;</w:t>
      </w:r>
    </w:p>
    <w:p w:rsidR="00347650" w:rsidRPr="003B4C17" w:rsidRDefault="00347650" w:rsidP="00E526B7">
      <w:pPr>
        <w:pStyle w:val="Recuodecorpodetexto3"/>
        <w:numPr>
          <w:ilvl w:val="2"/>
          <w:numId w:val="30"/>
        </w:numPr>
        <w:tabs>
          <w:tab w:val="num" w:pos="720"/>
        </w:tabs>
        <w:spacing w:line="360" w:lineRule="auto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Certidão Negativa ou Positiva com efeitos de Negativa de Débitos Municipais, emitida pela Fazenda do Município onde está sediada a empresa;</w:t>
      </w:r>
    </w:p>
    <w:p w:rsidR="00347650" w:rsidRPr="003B4C17" w:rsidRDefault="00347650" w:rsidP="00E526B7">
      <w:pPr>
        <w:pStyle w:val="Recuodecorpodetexto3"/>
        <w:numPr>
          <w:ilvl w:val="2"/>
          <w:numId w:val="30"/>
        </w:numPr>
        <w:tabs>
          <w:tab w:val="num" w:pos="720"/>
        </w:tabs>
        <w:spacing w:line="360" w:lineRule="auto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Comprovante de regularidade relativa ao Fundo de Garantia por Tempo de Serviço (FGTS).</w:t>
      </w:r>
    </w:p>
    <w:p w:rsidR="00347650" w:rsidRPr="003B4C17" w:rsidRDefault="00347650" w:rsidP="00E526B7">
      <w:pPr>
        <w:numPr>
          <w:ilvl w:val="2"/>
          <w:numId w:val="30"/>
        </w:numPr>
        <w:tabs>
          <w:tab w:val="num" w:pos="720"/>
        </w:tabs>
        <w:suppressAutoHyphens/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Certidão Negativa de Falência ou Concordata, com data de expedição de até 60 (sessenta) dias;</w:t>
      </w:r>
    </w:p>
    <w:p w:rsidR="00347650" w:rsidRPr="003B4C17" w:rsidRDefault="00347650" w:rsidP="00E526B7">
      <w:pPr>
        <w:numPr>
          <w:ilvl w:val="3"/>
          <w:numId w:val="3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No caso de comarca com mais de um Cartório Distribuidor, deverão ser apresentadas as certidões de cada um dos distribuidores;</w:t>
      </w:r>
    </w:p>
    <w:p w:rsidR="00347650" w:rsidRPr="003B4C17" w:rsidRDefault="00347650" w:rsidP="00E526B7">
      <w:pPr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Prova de inexistência de débitos inadimplidos perante a Justiça do Trabalho, mediante a apresentação de certidão negativa, nos termos do Título VII-A da Consolidação das Leis do Trabalho, aprovada pelo Decreto-Lei nº 5.452/1943 (art. 29, V, da Lei 8.666/93 alterada); </w:t>
      </w:r>
    </w:p>
    <w:p w:rsidR="00347650" w:rsidRPr="003B4C17" w:rsidRDefault="00347650" w:rsidP="00E526B7">
      <w:pPr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Declaração de inexistência de menores em seu quadro de pessoal, na forma do disposto no inciso XXXIII, do art. 7º, da Constituição Federal;</w:t>
      </w:r>
    </w:p>
    <w:p w:rsidR="00347650" w:rsidRPr="003B4C17" w:rsidRDefault="00347650" w:rsidP="00E526B7">
      <w:pPr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 xml:space="preserve">Declaração expressa da empresa licitante, sob as penas cabíveis, que não existem quaisquer fatos impeditivos de sua habilitação e que a mesma não foi declarada inidônea </w:t>
      </w:r>
      <w:r w:rsidRPr="003B4C17">
        <w:rPr>
          <w:rFonts w:ascii="Arial" w:hAnsi="Arial" w:cs="Arial"/>
          <w:sz w:val="24"/>
          <w:szCs w:val="24"/>
          <w:lang w:val="pt-PT"/>
        </w:rPr>
        <w:t>por Ato do Poder Público, ou que esteja temporariamente impedida de licitar, contratar ou transacionar com a Administração Pública ou quaisquer de seus órgãos descentralizados;</w:t>
      </w:r>
    </w:p>
    <w:p w:rsidR="00347650" w:rsidRPr="003B4C17" w:rsidRDefault="00347650" w:rsidP="00E526B7">
      <w:pPr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Declaração de que a empresa conhece na íntegra o edital e se submete às condições nele estabelecidas</w:t>
      </w:r>
    </w:p>
    <w:p w:rsidR="00347650" w:rsidRPr="003B4C17" w:rsidRDefault="00347650" w:rsidP="00E526B7">
      <w:pPr>
        <w:numPr>
          <w:ilvl w:val="2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Declaração expressa da empresa licitante de que, se vencedora deste processo, disporá de pessoal qualificado e dos equipamentos necessários e em número suficiente para a execução do objeto, bem </w:t>
      </w:r>
      <w:r w:rsidRPr="003B4C17">
        <w:rPr>
          <w:rFonts w:ascii="Arial" w:hAnsi="Arial" w:cs="Arial"/>
          <w:sz w:val="24"/>
          <w:szCs w:val="24"/>
        </w:rPr>
        <w:lastRenderedPageBreak/>
        <w:t xml:space="preserve">como que disporá da quantidade de bebidas necessárias, para todos os dias desta festa.  </w:t>
      </w:r>
    </w:p>
    <w:p w:rsidR="00347650" w:rsidRPr="003B4C17" w:rsidRDefault="00347650" w:rsidP="00384045">
      <w:pPr>
        <w:suppressAutoHyphens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E526B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Os documentos de habilitação poderão ser apresentados em original, fotocópia autenticada em Cartório, ou ainda, fotocópia acompanhada do original, que poderá ser conferida e autenticada por servidor municipal, devendo neste caso, ser apresentada preferencialmente até três dias corridos antes do prazo de entrega da documentação e proposta, em dias úteis de seg</w:t>
      </w:r>
      <w:r w:rsidR="00C34A20" w:rsidRPr="003B4C17">
        <w:rPr>
          <w:rFonts w:ascii="Arial" w:hAnsi="Arial" w:cs="Arial"/>
          <w:sz w:val="24"/>
          <w:szCs w:val="24"/>
        </w:rPr>
        <w:t xml:space="preserve">unda a sexta-feira, das </w:t>
      </w:r>
      <w:r w:rsidR="00731DD5">
        <w:rPr>
          <w:rFonts w:ascii="Arial" w:hAnsi="Arial" w:cs="Arial"/>
          <w:sz w:val="24"/>
          <w:szCs w:val="24"/>
        </w:rPr>
        <w:t>0</w:t>
      </w:r>
      <w:r w:rsidR="00C34A20" w:rsidRPr="003B4C17">
        <w:rPr>
          <w:rFonts w:ascii="Arial" w:hAnsi="Arial" w:cs="Arial"/>
          <w:sz w:val="24"/>
          <w:szCs w:val="24"/>
        </w:rPr>
        <w:t>8h</w:t>
      </w:r>
      <w:r w:rsidR="00731DD5">
        <w:rPr>
          <w:rFonts w:ascii="Arial" w:hAnsi="Arial" w:cs="Arial"/>
          <w:sz w:val="24"/>
          <w:szCs w:val="24"/>
        </w:rPr>
        <w:t>00min</w:t>
      </w:r>
      <w:r w:rsidR="00C34A20" w:rsidRPr="003B4C17">
        <w:rPr>
          <w:rFonts w:ascii="Arial" w:hAnsi="Arial" w:cs="Arial"/>
          <w:sz w:val="24"/>
          <w:szCs w:val="24"/>
        </w:rPr>
        <w:t xml:space="preserve"> às 1</w:t>
      </w:r>
      <w:r w:rsidR="00731DD5">
        <w:rPr>
          <w:rFonts w:ascii="Arial" w:hAnsi="Arial" w:cs="Arial"/>
          <w:sz w:val="24"/>
          <w:szCs w:val="24"/>
        </w:rPr>
        <w:t>2h0</w:t>
      </w:r>
      <w:r w:rsidR="00C34A20" w:rsidRPr="003B4C17">
        <w:rPr>
          <w:rFonts w:ascii="Arial" w:hAnsi="Arial" w:cs="Arial"/>
          <w:sz w:val="24"/>
          <w:szCs w:val="24"/>
        </w:rPr>
        <w:t>0</w:t>
      </w:r>
      <w:r w:rsidR="00731DD5">
        <w:rPr>
          <w:rFonts w:ascii="Arial" w:hAnsi="Arial" w:cs="Arial"/>
          <w:sz w:val="24"/>
          <w:szCs w:val="24"/>
        </w:rPr>
        <w:t>m</w:t>
      </w:r>
      <w:r w:rsidRPr="003B4C17">
        <w:rPr>
          <w:rFonts w:ascii="Arial" w:hAnsi="Arial" w:cs="Arial"/>
          <w:sz w:val="24"/>
          <w:szCs w:val="24"/>
        </w:rPr>
        <w:t xml:space="preserve"> e das 13h</w:t>
      </w:r>
      <w:r w:rsidR="00731DD5">
        <w:rPr>
          <w:rFonts w:ascii="Arial" w:hAnsi="Arial" w:cs="Arial"/>
          <w:sz w:val="24"/>
          <w:szCs w:val="24"/>
        </w:rPr>
        <w:t>3</w:t>
      </w:r>
      <w:r w:rsidRPr="003B4C17">
        <w:rPr>
          <w:rFonts w:ascii="Arial" w:hAnsi="Arial" w:cs="Arial"/>
          <w:sz w:val="24"/>
          <w:szCs w:val="24"/>
        </w:rPr>
        <w:t>0min às 17h</w:t>
      </w:r>
      <w:r w:rsidR="00731DD5">
        <w:rPr>
          <w:rFonts w:ascii="Arial" w:hAnsi="Arial" w:cs="Arial"/>
          <w:sz w:val="24"/>
          <w:szCs w:val="24"/>
        </w:rPr>
        <w:t>3</w:t>
      </w:r>
      <w:r w:rsidRPr="003B4C17">
        <w:rPr>
          <w:rFonts w:ascii="Arial" w:hAnsi="Arial" w:cs="Arial"/>
          <w:sz w:val="24"/>
          <w:szCs w:val="24"/>
        </w:rPr>
        <w:t>0min, junto ao Setor de Licitações.</w:t>
      </w:r>
    </w:p>
    <w:p w:rsidR="00347650" w:rsidRPr="003B4C17" w:rsidRDefault="00347650" w:rsidP="00E526B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Equipe de Apoio do Pregão poderá consultar o serviço de verificação de autenticidade das certidões emitidas pela INTERNET.</w:t>
      </w:r>
    </w:p>
    <w:p w:rsidR="00347650" w:rsidRPr="003B4C17" w:rsidRDefault="00347650" w:rsidP="00E526B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No caso de apresentação de certidões das quais não conste o prazo de validade, será considerado o prazo máximo de 90 (noventa) dias, a contar da emissão dos mesmos.</w:t>
      </w:r>
    </w:p>
    <w:p w:rsidR="00347650" w:rsidRPr="003B4C17" w:rsidRDefault="00347650" w:rsidP="00E526B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As Microempresas e Empresas de Pequeno Porte, de acordo com o art. 43 da Lei Complementar nº 123/2006, deverão apresentar toda a documentação exigida para efeito de comprovação de regularidade fiscal, mesmo que esta apresente alguma restrição, observando-se o disposto no subitem 7.18.7 e seguintes do presente edital.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E526B7">
      <w:pPr>
        <w:numPr>
          <w:ilvl w:val="0"/>
          <w:numId w:val="30"/>
        </w:numPr>
        <w:tabs>
          <w:tab w:val="num" w:pos="360"/>
        </w:tabs>
        <w:suppressAutoHyphens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b/>
          <w:bCs/>
          <w:sz w:val="24"/>
          <w:szCs w:val="24"/>
        </w:rPr>
        <w:t>DO PROCEDIMENTO E DO JULGAMENTO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credenciamento dos interessados em participar do certame, assim como, o recebimento da proposta de preços e dos documentos de habilitação ocorrerá até o horário marcado para início da sessão de processamento do pregão e no local indicados no preâmbulo deste edital.</w:t>
      </w:r>
    </w:p>
    <w:p w:rsidR="00347650" w:rsidRPr="003B4C17" w:rsidRDefault="00347650" w:rsidP="00384045">
      <w:pPr>
        <w:tabs>
          <w:tab w:val="left" w:pos="360"/>
          <w:tab w:val="left" w:pos="540"/>
        </w:tabs>
        <w:spacing w:after="0" w:line="360" w:lineRule="auto"/>
        <w:ind w:left="540" w:hanging="54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7.1.1.</w:t>
      </w:r>
      <w:r w:rsidRPr="003B4C17">
        <w:rPr>
          <w:rFonts w:ascii="Arial" w:hAnsi="Arial" w:cs="Arial"/>
          <w:sz w:val="24"/>
          <w:szCs w:val="24"/>
        </w:rPr>
        <w:tab/>
        <w:t>Ultrapassado o prazo previsto acima estará encerrado o credenciamento, bem como o recebimento dos envelopes e, por consequência, a possibilidade de admissão de novos participantes no certame.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lastRenderedPageBreak/>
        <w:t>7.2.</w:t>
      </w:r>
      <w:r w:rsidRPr="003B4C17">
        <w:rPr>
          <w:rFonts w:ascii="Arial" w:hAnsi="Arial" w:cs="Arial"/>
          <w:sz w:val="24"/>
          <w:szCs w:val="24"/>
        </w:rPr>
        <w:tab/>
        <w:t xml:space="preserve">Após o credenciamento, será aberta a sessão de processamento do pregão, momento em que os licitantes entregarão ao Pregoeiro a declaração de pleno atendimento aos requisitos de habilitação, de acordo com o estabelecido no </w:t>
      </w:r>
      <w:r w:rsidRPr="003B4C17">
        <w:rPr>
          <w:rFonts w:ascii="Arial" w:hAnsi="Arial" w:cs="Arial"/>
          <w:b/>
          <w:sz w:val="24"/>
          <w:szCs w:val="24"/>
        </w:rPr>
        <w:t>Anexo IV</w:t>
      </w:r>
      <w:r w:rsidRPr="003B4C17">
        <w:rPr>
          <w:rFonts w:ascii="Arial" w:hAnsi="Arial" w:cs="Arial"/>
          <w:sz w:val="24"/>
          <w:szCs w:val="24"/>
        </w:rPr>
        <w:t xml:space="preserve"> do edital.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7.3.</w:t>
      </w:r>
      <w:r w:rsidRPr="003B4C17">
        <w:rPr>
          <w:rFonts w:ascii="Arial" w:hAnsi="Arial" w:cs="Arial"/>
          <w:sz w:val="24"/>
          <w:szCs w:val="24"/>
        </w:rPr>
        <w:tab/>
        <w:t>A análise das propostas pelo Pregoeiro visará ao atendimento das condições estabelecidas neste Edital e seus anexos.</w:t>
      </w:r>
    </w:p>
    <w:p w:rsidR="00347650" w:rsidRPr="003B4C17" w:rsidRDefault="00347650" w:rsidP="00384045">
      <w:pPr>
        <w:tabs>
          <w:tab w:val="left" w:pos="360"/>
          <w:tab w:val="left" w:pos="540"/>
        </w:tabs>
        <w:spacing w:after="0" w:line="360" w:lineRule="auto"/>
        <w:ind w:left="540" w:hanging="54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7.3.1.</w:t>
      </w:r>
      <w:r w:rsidRPr="003B4C17">
        <w:rPr>
          <w:rFonts w:ascii="Arial" w:hAnsi="Arial" w:cs="Arial"/>
          <w:sz w:val="24"/>
          <w:szCs w:val="24"/>
        </w:rPr>
        <w:tab/>
        <w:t>Serão desclassificadas as propostas que não atenderem quaisquer das exigências deste edital ou que se opuserem a quaisquer dispositivos legais vigentes, bem como aquelas que consignarem preços simbólicos, irrisórios, de valor zero, manifestamente inexequíveis ou financeiramente incompatíveis com o objeto da licitação, e ainda, àquelas que consignarem vantagens não previstas ou baseadas em oferta das demais licitantes.</w:t>
      </w:r>
    </w:p>
    <w:p w:rsidR="00347650" w:rsidRPr="003B4C17" w:rsidRDefault="00347650" w:rsidP="00384045">
      <w:pPr>
        <w:tabs>
          <w:tab w:val="left" w:pos="360"/>
          <w:tab w:val="left" w:pos="540"/>
        </w:tabs>
        <w:spacing w:after="0" w:line="360" w:lineRule="auto"/>
        <w:ind w:left="540" w:hanging="540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>7.3.2.</w:t>
      </w:r>
      <w:r w:rsidRPr="003B4C17">
        <w:rPr>
          <w:rFonts w:ascii="Arial" w:hAnsi="Arial" w:cs="Arial"/>
          <w:b/>
          <w:sz w:val="24"/>
          <w:szCs w:val="24"/>
        </w:rPr>
        <w:tab/>
      </w:r>
      <w:r w:rsidRPr="003B4C17">
        <w:rPr>
          <w:rFonts w:ascii="Arial" w:hAnsi="Arial" w:cs="Arial"/>
          <w:b/>
          <w:bCs/>
          <w:sz w:val="24"/>
          <w:szCs w:val="24"/>
        </w:rPr>
        <w:t xml:space="preserve">Não será motivo de desclassificação, simples omissões que sejam irrelevantes para o entendimento da proposta, que não venham causar prejuízo para a Administração. 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7.4.</w:t>
      </w:r>
      <w:r w:rsidRPr="003B4C17">
        <w:rPr>
          <w:rFonts w:ascii="Arial" w:hAnsi="Arial" w:cs="Arial"/>
          <w:sz w:val="24"/>
          <w:szCs w:val="24"/>
        </w:rPr>
        <w:tab/>
        <w:t>As propostas classificadas serão selecionadas para a etapa de lances, com observância dos seguintes critérios:</w:t>
      </w:r>
    </w:p>
    <w:p w:rsidR="00347650" w:rsidRPr="003B4C17" w:rsidRDefault="00347650" w:rsidP="00384045">
      <w:pPr>
        <w:numPr>
          <w:ilvl w:val="0"/>
          <w:numId w:val="12"/>
        </w:numPr>
        <w:suppressAutoHyphens/>
        <w:spacing w:after="0" w:line="36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Seleção da proposta de maior preço e as demais com preços até 10% (dez por cento) inferiores àquela;</w:t>
      </w:r>
    </w:p>
    <w:p w:rsidR="00347650" w:rsidRPr="003B4C17" w:rsidRDefault="00347650" w:rsidP="00384045">
      <w:pPr>
        <w:numPr>
          <w:ilvl w:val="0"/>
          <w:numId w:val="12"/>
        </w:numPr>
        <w:suppressAutoHyphens/>
        <w:spacing w:after="0" w:line="36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Não havendo pelo menos 03 (três) preços na condição definida na alínea anterior, serão selecionadas as propostas que apresentarem os maiores preços, até o máximo de 03 (três). No caso de empate nos preços, serão admitidas todas as propostas empatadas, independentemente do número de licitantes.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7.5.</w:t>
      </w:r>
      <w:r w:rsidRPr="003B4C17">
        <w:rPr>
          <w:rFonts w:ascii="Arial" w:hAnsi="Arial" w:cs="Arial"/>
          <w:sz w:val="24"/>
          <w:szCs w:val="24"/>
        </w:rPr>
        <w:tab/>
        <w:t>O Pregoeiro convidará individualmente os autores das propostas selecionadas a formular lances de forma sequencial, a partir do autor da proposta de menor lance e os demais em ordem crescente de valor, decidindo-se por meio de sorteio no caso de empate de preços.</w:t>
      </w:r>
    </w:p>
    <w:p w:rsidR="00347650" w:rsidRPr="003B4C17" w:rsidRDefault="00347650" w:rsidP="00384045">
      <w:pPr>
        <w:tabs>
          <w:tab w:val="left" w:pos="540"/>
        </w:tabs>
        <w:spacing w:after="0" w:line="360" w:lineRule="auto"/>
        <w:ind w:left="540" w:hanging="54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7.5.1. O licitante sorteado em primeiro lugar poderá escolher a posição na ordenação de lances, em relação aos demais empatados, e assim sucessivamente até a definição completa da ordem de lances.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lastRenderedPageBreak/>
        <w:t>7.6.</w:t>
      </w:r>
      <w:r w:rsidRPr="003B4C17">
        <w:rPr>
          <w:rFonts w:ascii="Arial" w:hAnsi="Arial" w:cs="Arial"/>
          <w:sz w:val="24"/>
          <w:szCs w:val="24"/>
        </w:rPr>
        <w:tab/>
        <w:t>Os lances deverão ser formulados em valores distintos e crescentes, superiores à proposta de maior preço.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7.7.</w:t>
      </w:r>
      <w:r w:rsidRPr="003B4C17">
        <w:rPr>
          <w:rFonts w:ascii="Arial" w:hAnsi="Arial" w:cs="Arial"/>
          <w:sz w:val="24"/>
          <w:szCs w:val="24"/>
        </w:rPr>
        <w:tab/>
        <w:t xml:space="preserve">A etapa de lances será considerada encerrada quando todos os participantes dessa etapa declinarem da formulação de lances. 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7.8.</w:t>
      </w:r>
      <w:r w:rsidRPr="003B4C17">
        <w:rPr>
          <w:rFonts w:ascii="Arial" w:hAnsi="Arial" w:cs="Arial"/>
          <w:sz w:val="24"/>
          <w:szCs w:val="24"/>
        </w:rPr>
        <w:tab/>
        <w:t>Encerrada a etapa de lances, serão classificadas as propostas selecionadas e não selecionadas para a etapa de lances, na ordem decrescente dos valores, considerando-se para as selecionadas o último preço ofertado.</w:t>
      </w:r>
    </w:p>
    <w:p w:rsidR="00347650" w:rsidRPr="003B4C17" w:rsidRDefault="00347650" w:rsidP="00384045">
      <w:pPr>
        <w:tabs>
          <w:tab w:val="left" w:pos="426"/>
        </w:tabs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7.9. </w:t>
      </w:r>
      <w:r w:rsidRPr="003B4C17">
        <w:rPr>
          <w:rFonts w:ascii="Arial" w:hAnsi="Arial" w:cs="Arial"/>
          <w:sz w:val="24"/>
          <w:szCs w:val="24"/>
        </w:rPr>
        <w:tab/>
        <w:t>O Pregoeiro poderá negociar com o autor da oferta de maior valor com vistas à vantagem econômica para o município.</w:t>
      </w:r>
    </w:p>
    <w:p w:rsidR="00347650" w:rsidRPr="003B4C17" w:rsidRDefault="00347650" w:rsidP="00384045">
      <w:pPr>
        <w:tabs>
          <w:tab w:val="left" w:pos="360"/>
          <w:tab w:val="left" w:pos="540"/>
        </w:tabs>
        <w:spacing w:after="0" w:line="360" w:lineRule="auto"/>
        <w:ind w:left="540" w:hanging="54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7.10.</w:t>
      </w:r>
      <w:r w:rsidRPr="003B4C17">
        <w:rPr>
          <w:rFonts w:ascii="Arial" w:hAnsi="Arial" w:cs="Arial"/>
          <w:sz w:val="24"/>
          <w:szCs w:val="24"/>
        </w:rPr>
        <w:tab/>
        <w:t>Após a negociação, se houver, o Pregoeiro examinará a aceitabilidade do preço oferecido, decidindo motivadamente a respeito.</w:t>
      </w:r>
    </w:p>
    <w:p w:rsidR="00347650" w:rsidRPr="003B4C17" w:rsidRDefault="00347650" w:rsidP="00384045">
      <w:pPr>
        <w:tabs>
          <w:tab w:val="left" w:pos="720"/>
        </w:tabs>
        <w:spacing w:after="0" w:line="360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7.10.1.</w:t>
      </w:r>
      <w:r w:rsidRPr="003B4C17">
        <w:rPr>
          <w:rFonts w:ascii="Arial" w:hAnsi="Arial" w:cs="Arial"/>
          <w:sz w:val="24"/>
          <w:szCs w:val="24"/>
        </w:rPr>
        <w:tab/>
        <w:t xml:space="preserve">A aceitabilidade será aferida a partir dos preços de mercado vigentes na data da apresentação das propostas, apurados mediante pesquisa realizada pelo órgão licitante, que será juntada aos autos por ocasião do julgamento. </w:t>
      </w:r>
    </w:p>
    <w:p w:rsidR="00347650" w:rsidRPr="003B4C17" w:rsidRDefault="00347650" w:rsidP="00384045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7.11.</w:t>
      </w:r>
      <w:r w:rsidRPr="003B4C17">
        <w:rPr>
          <w:rFonts w:ascii="Arial" w:hAnsi="Arial" w:cs="Arial"/>
          <w:sz w:val="24"/>
          <w:szCs w:val="24"/>
        </w:rPr>
        <w:tab/>
        <w:t>Considerada aceitável a oferta de maior preço, será aberto o envelope contendo os documentos de habilitação de seu autor.</w:t>
      </w:r>
    </w:p>
    <w:p w:rsidR="00347650" w:rsidRPr="003B4C17" w:rsidRDefault="00347650" w:rsidP="00384045">
      <w:pPr>
        <w:tabs>
          <w:tab w:val="left" w:pos="720"/>
        </w:tabs>
        <w:spacing w:after="0" w:line="360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7.11.1.</w:t>
      </w:r>
      <w:r w:rsidRPr="003B4C17">
        <w:rPr>
          <w:rFonts w:ascii="Arial" w:hAnsi="Arial" w:cs="Arial"/>
          <w:sz w:val="24"/>
          <w:szCs w:val="24"/>
        </w:rPr>
        <w:tab/>
        <w:t xml:space="preserve">Quando houver mais de um item a ser licitado, o envelope dos documentos de habilitação será aberto após o final da etapa de lances de todos os itens.  </w:t>
      </w:r>
    </w:p>
    <w:p w:rsidR="00347650" w:rsidRPr="003B4C17" w:rsidRDefault="00347650" w:rsidP="00384045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7.12.</w:t>
      </w:r>
      <w:r w:rsidRPr="003B4C17">
        <w:rPr>
          <w:rFonts w:ascii="Arial" w:hAnsi="Arial" w:cs="Arial"/>
          <w:sz w:val="24"/>
          <w:szCs w:val="24"/>
        </w:rPr>
        <w:tab/>
        <w:t>Constatado o atendimento dos requisitos de habilitação previstos neste Edital, o licitante será habilitado e declarado vencedor do certame.</w:t>
      </w:r>
    </w:p>
    <w:p w:rsidR="00347650" w:rsidRPr="003B4C17" w:rsidRDefault="00347650" w:rsidP="00384045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7.13.</w:t>
      </w:r>
      <w:r w:rsidRPr="003B4C17">
        <w:rPr>
          <w:rFonts w:ascii="Arial" w:hAnsi="Arial" w:cs="Arial"/>
          <w:sz w:val="24"/>
          <w:szCs w:val="24"/>
        </w:rPr>
        <w:tab/>
        <w:t>Se a oferta não for aceitável, ou se o licitante desatender as exigências para a habilitação, o Pregoeiro examinará a oferta subsequente de maior preço, negociará com o seu autor, decidirá sobre a sua aceitabilidade e, em caso positivo, verificará as condições de habilitação e assim sucessivamente, até a apuração de uma oferta aceitável cujo autor atenda os requisitos de habilitação, caso em que será declarado vencedor.</w:t>
      </w:r>
    </w:p>
    <w:p w:rsidR="00347650" w:rsidRPr="003B4C17" w:rsidRDefault="00347650" w:rsidP="00384045">
      <w:pPr>
        <w:pStyle w:val="PADRAO"/>
        <w:tabs>
          <w:tab w:val="left" w:pos="567"/>
        </w:tabs>
        <w:spacing w:line="360" w:lineRule="auto"/>
        <w:ind w:left="567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7.14.</w:t>
      </w:r>
      <w:r w:rsidRPr="003B4C17">
        <w:rPr>
          <w:rFonts w:ascii="Arial" w:hAnsi="Arial" w:cs="Arial"/>
          <w:szCs w:val="24"/>
        </w:rPr>
        <w:tab/>
        <w:t xml:space="preserve">Da Sessão Pública do Pregão será lavrada ata circunstanciada, contendo, sem prejuízo de outros, o registro dos Licitantes credenciados, das </w:t>
      </w:r>
      <w:r w:rsidRPr="003B4C17">
        <w:rPr>
          <w:rFonts w:ascii="Arial" w:hAnsi="Arial" w:cs="Arial"/>
          <w:szCs w:val="24"/>
        </w:rPr>
        <w:lastRenderedPageBreak/>
        <w:t>propostas escritas e verbais apresentadas, na ordem de classificação, da análise da documentação exigida para a habilitação e dos recursos interpostos.</w:t>
      </w:r>
    </w:p>
    <w:p w:rsidR="00347650" w:rsidRPr="003B4C17" w:rsidRDefault="00347650" w:rsidP="00384045">
      <w:pPr>
        <w:pStyle w:val="PADRAO"/>
        <w:tabs>
          <w:tab w:val="left" w:pos="567"/>
        </w:tabs>
        <w:spacing w:line="360" w:lineRule="auto"/>
        <w:ind w:left="567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7.15.</w:t>
      </w:r>
      <w:r w:rsidRPr="003B4C17">
        <w:rPr>
          <w:rFonts w:ascii="Arial" w:hAnsi="Arial" w:cs="Arial"/>
          <w:szCs w:val="24"/>
        </w:rPr>
        <w:tab/>
        <w:t>A Ata Circunstanciada deverá ser assinada pelo Pregoeiro, pela Equipe de Apoio e por todos os Licitantes presentes.</w:t>
      </w:r>
    </w:p>
    <w:p w:rsidR="00347650" w:rsidRPr="003B4C17" w:rsidRDefault="00347650" w:rsidP="00384045">
      <w:pPr>
        <w:pStyle w:val="PADRAO"/>
        <w:tabs>
          <w:tab w:val="left" w:pos="567"/>
        </w:tabs>
        <w:spacing w:line="360" w:lineRule="auto"/>
        <w:ind w:left="567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7.16.</w:t>
      </w:r>
      <w:r w:rsidRPr="003B4C17">
        <w:rPr>
          <w:rFonts w:ascii="Arial" w:hAnsi="Arial" w:cs="Arial"/>
          <w:szCs w:val="24"/>
        </w:rPr>
        <w:tab/>
        <w:t xml:space="preserve">Caso haja necessidade de adiamento da Sessão Pública, será marcada nova data para a continuação dos trabalhos, devendo ficar intimados, no mesmo ato, os Licitantes presentes. </w:t>
      </w:r>
    </w:p>
    <w:p w:rsidR="00347650" w:rsidRPr="003B4C17" w:rsidRDefault="00347650" w:rsidP="00384045">
      <w:pPr>
        <w:pStyle w:val="Corpodetexto"/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7.17. </w:t>
      </w:r>
      <w:r w:rsidRPr="003B4C17">
        <w:rPr>
          <w:rFonts w:ascii="Arial" w:hAnsi="Arial" w:cs="Arial"/>
          <w:sz w:val="24"/>
          <w:szCs w:val="24"/>
        </w:rPr>
        <w:tab/>
        <w:t>Para o bem dos serviços, o Pregoeiro, se julgar conveniente, reserva-se do direito, de suspender a licitação, em qualquer uma das suas fases, para efetivar as análises indispensáveis e desenvolver as diligências que se fizerem necessárias, internamente, condicionando a divulgação do resultado preliminar da etapa que estiver em julgamento, à conclusão dos serviços.</w:t>
      </w:r>
    </w:p>
    <w:p w:rsidR="00347650" w:rsidRPr="003B4C17" w:rsidRDefault="00347650" w:rsidP="00384045">
      <w:pPr>
        <w:spacing w:after="0" w:line="360" w:lineRule="auto"/>
        <w:ind w:left="540" w:hanging="540"/>
        <w:jc w:val="both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>7.18. Da preferência de contratação para as microempresas e empresas de pequeno porte</w:t>
      </w:r>
    </w:p>
    <w:p w:rsidR="00347650" w:rsidRPr="003B4C17" w:rsidRDefault="00347650" w:rsidP="00384045">
      <w:pPr>
        <w:tabs>
          <w:tab w:val="left" w:pos="720"/>
        </w:tabs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7.18.1.</w:t>
      </w:r>
      <w:r w:rsidRPr="003B4C17">
        <w:rPr>
          <w:rFonts w:ascii="Arial" w:hAnsi="Arial" w:cs="Arial"/>
          <w:sz w:val="24"/>
          <w:szCs w:val="24"/>
        </w:rPr>
        <w:tab/>
        <w:t>Nos termos da Lei Complementar nº 123/2006, será assegurado, como critério de desempate, preferência de contratação para as Microempresas e Empresas de Pequeno Porte.</w:t>
      </w:r>
    </w:p>
    <w:p w:rsidR="00347650" w:rsidRPr="003B4C17" w:rsidRDefault="00347650" w:rsidP="00384045">
      <w:pPr>
        <w:tabs>
          <w:tab w:val="left" w:pos="720"/>
        </w:tabs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7.18.2.</w:t>
      </w:r>
      <w:r w:rsidRPr="003B4C17">
        <w:rPr>
          <w:rFonts w:ascii="Arial" w:hAnsi="Arial" w:cs="Arial"/>
          <w:sz w:val="24"/>
          <w:szCs w:val="24"/>
        </w:rPr>
        <w:tab/>
        <w:t>Entende-se por empate aquelas situações em que as propostas apresentadas pelas Microempresas e Empresas de Pequeno Porte sejam iguais ou até 5% (cinco por cento) superiores ao melhor preço.</w:t>
      </w:r>
    </w:p>
    <w:p w:rsidR="00347650" w:rsidRPr="003B4C17" w:rsidRDefault="00347650" w:rsidP="00384045">
      <w:pPr>
        <w:tabs>
          <w:tab w:val="left" w:pos="900"/>
        </w:tabs>
        <w:spacing w:after="0" w:line="360" w:lineRule="auto"/>
        <w:ind w:left="900" w:hanging="90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7.18.3. No caso de empate entre duas ou mais propostas proceder-se-á da seguinte forma:</w:t>
      </w:r>
    </w:p>
    <w:p w:rsidR="00347650" w:rsidRPr="003B4C17" w:rsidRDefault="00347650" w:rsidP="00384045">
      <w:pPr>
        <w:numPr>
          <w:ilvl w:val="0"/>
          <w:numId w:val="13"/>
        </w:numPr>
        <w:tabs>
          <w:tab w:val="left" w:pos="1069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Microempresa ou Empresa de Pequeno Porte mais bem classificada poderá apresentar proposta de melhor preço àquela considerada vencedora do certame, situação em que será adjudicado em seu favor o objeto licitado.</w:t>
      </w:r>
    </w:p>
    <w:p w:rsidR="00347650" w:rsidRPr="003B4C17" w:rsidRDefault="00347650" w:rsidP="00384045">
      <w:pPr>
        <w:numPr>
          <w:ilvl w:val="0"/>
          <w:numId w:val="13"/>
        </w:numPr>
        <w:tabs>
          <w:tab w:val="left" w:pos="1069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Não ocorrendo a contratação da Microempresa ou Empresa de Pequeno Porte, na forma da alínea “a” do subitem 7.18.3, serão convocadas as remanescentes que porventura se enquadrem na </w:t>
      </w:r>
      <w:r w:rsidRPr="003B4C17">
        <w:rPr>
          <w:rFonts w:ascii="Arial" w:hAnsi="Arial" w:cs="Arial"/>
          <w:sz w:val="24"/>
          <w:szCs w:val="24"/>
        </w:rPr>
        <w:lastRenderedPageBreak/>
        <w:t xml:space="preserve">hipótese do subitem 7.18.2deste Edital, na ordem classificatória, para o exercício do mesmo direito. </w:t>
      </w:r>
    </w:p>
    <w:p w:rsidR="00347650" w:rsidRPr="003B4C17" w:rsidRDefault="00347650" w:rsidP="00384045">
      <w:pPr>
        <w:numPr>
          <w:ilvl w:val="0"/>
          <w:numId w:val="13"/>
        </w:numPr>
        <w:tabs>
          <w:tab w:val="left" w:pos="1069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No caso de equivalência dos valores apresentados pelas Microempresas e Empresas de Pequeno Porte que se encontrem no intervalo estabelecido no subitem 7.18.2deste Edital, será realizado sorteio entre elas para que se identifique àquela que, primeiro, poderá apresentar melhor oferta. </w:t>
      </w:r>
    </w:p>
    <w:p w:rsidR="00347650" w:rsidRPr="003B4C17" w:rsidRDefault="00347650" w:rsidP="00384045">
      <w:pPr>
        <w:spacing w:after="0" w:line="360" w:lineRule="auto"/>
        <w:ind w:left="705" w:hanging="705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7.18.4.</w:t>
      </w:r>
      <w:r w:rsidRPr="003B4C17">
        <w:rPr>
          <w:rFonts w:ascii="Arial" w:hAnsi="Arial" w:cs="Arial"/>
          <w:sz w:val="24"/>
          <w:szCs w:val="24"/>
        </w:rPr>
        <w:tab/>
        <w:t>Na hipótese da não contratação nos termos previstos na alínea “a” do subitem 7.18.3, o objeto licitado será adjudicado em favor da proposta originalmente vencedora do certame.</w:t>
      </w:r>
    </w:p>
    <w:p w:rsidR="00347650" w:rsidRPr="003B4C17" w:rsidRDefault="00347650" w:rsidP="00384045">
      <w:pPr>
        <w:spacing w:after="0" w:line="360" w:lineRule="auto"/>
        <w:ind w:left="705" w:hanging="705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7.18.5.</w:t>
      </w:r>
      <w:r w:rsidRPr="003B4C17">
        <w:rPr>
          <w:rFonts w:ascii="Arial" w:hAnsi="Arial" w:cs="Arial"/>
          <w:sz w:val="24"/>
          <w:szCs w:val="24"/>
        </w:rPr>
        <w:tab/>
        <w:t>A Microempresa ou Empresa de Pequeno Porte mais bem classificada será convocada para apresentar nova proposta no prazo máximo de 05 (cinco) minutos</w:t>
      </w:r>
      <w:r w:rsidR="00CB6B8B" w:rsidRPr="003B4C17">
        <w:rPr>
          <w:rFonts w:ascii="Arial" w:hAnsi="Arial" w:cs="Arial"/>
          <w:sz w:val="24"/>
          <w:szCs w:val="24"/>
        </w:rPr>
        <w:t xml:space="preserve"> </w:t>
      </w:r>
      <w:r w:rsidRPr="003B4C17">
        <w:rPr>
          <w:rFonts w:ascii="Arial" w:hAnsi="Arial" w:cs="Arial"/>
          <w:sz w:val="24"/>
          <w:szCs w:val="24"/>
        </w:rPr>
        <w:t>após o encerramento dos lances, sob pena de preclusão.</w:t>
      </w:r>
    </w:p>
    <w:p w:rsidR="00347650" w:rsidRPr="003B4C17" w:rsidRDefault="00347650" w:rsidP="00384045">
      <w:pPr>
        <w:spacing w:after="0" w:line="360" w:lineRule="auto"/>
        <w:ind w:left="705" w:hanging="705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7.18.6.</w:t>
      </w:r>
      <w:r w:rsidRPr="003B4C17">
        <w:rPr>
          <w:rFonts w:ascii="Arial" w:hAnsi="Arial" w:cs="Arial"/>
          <w:sz w:val="24"/>
          <w:szCs w:val="24"/>
        </w:rPr>
        <w:tab/>
        <w:t>O disposto no subitem 7.18.3</w:t>
      </w:r>
      <w:r w:rsidR="00FB65E2">
        <w:rPr>
          <w:rFonts w:ascii="Arial" w:hAnsi="Arial" w:cs="Arial"/>
          <w:sz w:val="24"/>
          <w:szCs w:val="24"/>
        </w:rPr>
        <w:t xml:space="preserve"> </w:t>
      </w:r>
      <w:r w:rsidRPr="003B4C17">
        <w:rPr>
          <w:rFonts w:ascii="Arial" w:hAnsi="Arial" w:cs="Arial"/>
          <w:sz w:val="24"/>
          <w:szCs w:val="24"/>
        </w:rPr>
        <w:t>e suas alíneas somente se aplicarão quando a melhor oferta inicial não tiver sido apresentada por Microempresa ou Empresa de Pequeno Porte. Nesse caso o desempate entre duas ou mais propostas, e não havendo lances, será efetuado mediante sorteio a ser realizado durante a sessão do presente Pregão.</w:t>
      </w:r>
    </w:p>
    <w:p w:rsidR="00347650" w:rsidRPr="003B4C17" w:rsidRDefault="00347650" w:rsidP="00384045">
      <w:pPr>
        <w:spacing w:after="0" w:line="360" w:lineRule="auto"/>
        <w:ind w:left="705" w:hanging="705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7.18.7.</w:t>
      </w:r>
      <w:r w:rsidRPr="003B4C17">
        <w:rPr>
          <w:rFonts w:ascii="Arial" w:hAnsi="Arial" w:cs="Arial"/>
          <w:sz w:val="24"/>
          <w:szCs w:val="24"/>
        </w:rPr>
        <w:tab/>
        <w:t xml:space="preserve">A Microempresa e Empresa de Pequeno Porte, de acordo com o art. 43 da Lei Complementar nº 123/2006, deverão apresentar toda a documentação exigida para efeito de comprovação de regularidade fiscal, mesmo que esta apresente alguma restrição. </w:t>
      </w:r>
    </w:p>
    <w:p w:rsidR="00347650" w:rsidRPr="003B4C17" w:rsidRDefault="00347650" w:rsidP="00384045">
      <w:pPr>
        <w:tabs>
          <w:tab w:val="left" w:pos="900"/>
        </w:tabs>
        <w:spacing w:after="0" w:line="360" w:lineRule="auto"/>
        <w:ind w:left="900" w:hanging="90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7.18.7.1.</w:t>
      </w:r>
      <w:r w:rsidRPr="003B4C17">
        <w:rPr>
          <w:rFonts w:ascii="Arial" w:hAnsi="Arial" w:cs="Arial"/>
          <w:sz w:val="24"/>
          <w:szCs w:val="24"/>
        </w:rPr>
        <w:tab/>
        <w:t>Havendo alguma restrição na comprovação da regularidade fiscal, será assegurado, à mesma, o prazo de 05 (dias) dias úteis, cujo termo inicial corresponderá ao momento em que o proponente for declarado o vencedor do certame, prorrogáveis por igual período, a critério da Administração Pública, para a regularização da documentação, pagamento ou parcelamento do débito e emissão de eventuais Certidões Negativas ou Positivas com efeito de Certidão Negativa.</w:t>
      </w:r>
    </w:p>
    <w:p w:rsidR="00347650" w:rsidRPr="003B4C17" w:rsidRDefault="00347650" w:rsidP="00384045">
      <w:pPr>
        <w:tabs>
          <w:tab w:val="left" w:pos="900"/>
        </w:tabs>
        <w:spacing w:after="0" w:line="360" w:lineRule="auto"/>
        <w:ind w:left="900" w:hanging="90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7.18.7.2.</w:t>
      </w:r>
      <w:r w:rsidRPr="003B4C17">
        <w:rPr>
          <w:rFonts w:ascii="Arial" w:hAnsi="Arial" w:cs="Arial"/>
          <w:sz w:val="24"/>
          <w:szCs w:val="24"/>
        </w:rPr>
        <w:tab/>
        <w:t>A não regularização</w:t>
      </w:r>
      <w:r w:rsidR="00CB6B8B" w:rsidRPr="003B4C17">
        <w:rPr>
          <w:rFonts w:ascii="Arial" w:hAnsi="Arial" w:cs="Arial"/>
          <w:sz w:val="24"/>
          <w:szCs w:val="24"/>
        </w:rPr>
        <w:t xml:space="preserve"> </w:t>
      </w:r>
      <w:r w:rsidRPr="003B4C17">
        <w:rPr>
          <w:rFonts w:ascii="Arial" w:hAnsi="Arial" w:cs="Arial"/>
          <w:sz w:val="24"/>
          <w:szCs w:val="24"/>
        </w:rPr>
        <w:t xml:space="preserve">da documentação, no prazo previsto no subitem 7.18.7.1, implicará decadência do direito à contratação, sem </w:t>
      </w:r>
      <w:r w:rsidRPr="003B4C17">
        <w:rPr>
          <w:rFonts w:ascii="Arial" w:hAnsi="Arial" w:cs="Arial"/>
          <w:sz w:val="24"/>
          <w:szCs w:val="24"/>
        </w:rPr>
        <w:lastRenderedPageBreak/>
        <w:t xml:space="preserve">prejuízo das sanções previstas no art. 81 da Lei 8.666/93, sendo facultado à Administração convocar os licitantes remanescentes, na ordem de classificação, para a assinatura do contrato, ou revogar a licitação. </w:t>
      </w:r>
    </w:p>
    <w:p w:rsidR="00347650" w:rsidRPr="003B4C17" w:rsidRDefault="00347650" w:rsidP="00384045">
      <w:pPr>
        <w:tabs>
          <w:tab w:val="left" w:pos="720"/>
        </w:tabs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7.18.8.</w:t>
      </w:r>
      <w:r w:rsidRPr="003B4C17">
        <w:rPr>
          <w:rFonts w:ascii="Arial" w:hAnsi="Arial" w:cs="Arial"/>
          <w:sz w:val="24"/>
          <w:szCs w:val="24"/>
        </w:rPr>
        <w:tab/>
        <w:t>A empresa que não comprovar a condição de microempresa ou empresa de pequeno porte, no ato de credenciamento, de acordo com o disposto no subitem 2.7 deste Edital, não terá direito aos benefícios concedidos pela Lei Complementar nº 123/2006.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E526B7">
      <w:pPr>
        <w:numPr>
          <w:ilvl w:val="0"/>
          <w:numId w:val="30"/>
        </w:numPr>
        <w:tabs>
          <w:tab w:val="num" w:pos="360"/>
        </w:tabs>
        <w:suppressAutoHyphens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B4C17">
        <w:rPr>
          <w:rFonts w:ascii="Arial" w:hAnsi="Arial" w:cs="Arial"/>
          <w:b/>
          <w:bCs/>
          <w:sz w:val="24"/>
          <w:szCs w:val="24"/>
        </w:rPr>
        <w:t>DO RECURSO, DA ADJUDICAÇÃO E DA HOMOLOGAÇÃO.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No final da sessão, o licitante que quiser recorrer deverá manifestar imediata e motivadamente a sua intenção, abrindo-se então o prazo de 03 (três) dias para apresentação das razões do recurso, ficando os demais licitantes desde logo intimados para apresentar contra razões em igual número de dias, que começarão a correr no término do prazo do recorrente, sendo-lhes assegurada vista imediata dos autos.</w:t>
      </w: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>A ausência de manifestação imediata e motivada do licitante importará a decadência do direito de recurso, a adjudicação do objeto do certame pelo Pregoeiro ao licitante vencedor e o encaminhamento do processo à autoridade competente para a homologação.</w:t>
      </w: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Interposto o recurso, o Pregoeiro poderá reconsiderar a sua decisão ou encaminhá-lo devidamente informado à autoridade competente.</w:t>
      </w: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Decididos os recursos e constatada a regularidade dos atos praticados, a autoridade competente adjudicará o objeto do certame ao licitante vencedor e homologará o procedimento. </w:t>
      </w: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A adjudicação será feita pelo </w:t>
      </w:r>
      <w:r w:rsidRPr="003B4C17">
        <w:rPr>
          <w:rFonts w:ascii="Arial" w:hAnsi="Arial" w:cs="Arial"/>
          <w:b/>
          <w:sz w:val="24"/>
          <w:szCs w:val="24"/>
        </w:rPr>
        <w:t>MAIOR LANCE</w:t>
      </w:r>
      <w:r w:rsidR="00841C71">
        <w:rPr>
          <w:rFonts w:ascii="Arial" w:hAnsi="Arial" w:cs="Arial"/>
          <w:b/>
          <w:sz w:val="24"/>
          <w:szCs w:val="24"/>
        </w:rPr>
        <w:t xml:space="preserve"> OU OFERTA</w:t>
      </w:r>
      <w:r w:rsidRPr="003B4C17">
        <w:rPr>
          <w:rFonts w:ascii="Arial" w:hAnsi="Arial" w:cs="Arial"/>
          <w:sz w:val="24"/>
          <w:szCs w:val="24"/>
        </w:rPr>
        <w:t>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E526B7">
      <w:pPr>
        <w:numPr>
          <w:ilvl w:val="0"/>
          <w:numId w:val="30"/>
        </w:numPr>
        <w:tabs>
          <w:tab w:val="num" w:pos="360"/>
        </w:tabs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>DA CONTRATAÇÃO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E526B7">
      <w:pPr>
        <w:numPr>
          <w:ilvl w:val="1"/>
          <w:numId w:val="30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Fica estabelecido que com o licitante vencedor será celebrado contrato </w:t>
      </w:r>
      <w:r w:rsidRPr="003B4C17">
        <w:rPr>
          <w:rFonts w:ascii="Arial" w:hAnsi="Arial" w:cs="Arial"/>
          <w:b/>
          <w:sz w:val="24"/>
          <w:szCs w:val="24"/>
        </w:rPr>
        <w:t>(Anexo V)</w:t>
      </w:r>
      <w:r w:rsidRPr="003B4C17">
        <w:rPr>
          <w:rFonts w:ascii="Arial" w:hAnsi="Arial" w:cs="Arial"/>
          <w:sz w:val="24"/>
          <w:szCs w:val="24"/>
        </w:rPr>
        <w:t xml:space="preserve">, que deverá ser assinado no prazo máximo de 05 (cinco) dias </w:t>
      </w:r>
      <w:r w:rsidRPr="003B4C17">
        <w:rPr>
          <w:rFonts w:ascii="Arial" w:hAnsi="Arial" w:cs="Arial"/>
          <w:sz w:val="24"/>
          <w:szCs w:val="24"/>
        </w:rPr>
        <w:lastRenderedPageBreak/>
        <w:t>úteis, a partir da notificação para este fim, devendo neste ato, a Contratada indicar pessoa pertencente ao seu quadro funcional, com a qual a Administração poderá obter informações e/ou esclarecimentos, bem como encaminhar quaisquer outras informações.</w:t>
      </w:r>
    </w:p>
    <w:p w:rsidR="00347650" w:rsidRPr="003B4C17" w:rsidRDefault="00347650" w:rsidP="00E526B7">
      <w:pPr>
        <w:pStyle w:val="Corpodetexto21"/>
        <w:numPr>
          <w:ilvl w:val="1"/>
          <w:numId w:val="30"/>
        </w:numPr>
        <w:autoSpaceDE w:val="0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A recusa injustificada da licitante em assinar o contrato dentro do prazo previsto caracteriza o descumprimento total da obrigação assumida, sujeitando as penalidades previstas no item 11 do presente edital.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Ttulo2"/>
        <w:keepLines w:val="0"/>
        <w:widowControl w:val="0"/>
        <w:numPr>
          <w:ilvl w:val="0"/>
          <w:numId w:val="14"/>
        </w:numPr>
        <w:tabs>
          <w:tab w:val="left" w:pos="426"/>
        </w:tabs>
        <w:suppressAutoHyphens/>
        <w:spacing w:before="0" w:line="360" w:lineRule="auto"/>
        <w:ind w:left="426" w:hanging="426"/>
        <w:rPr>
          <w:rFonts w:ascii="Arial" w:hAnsi="Arial" w:cs="Arial"/>
          <w:i/>
          <w:color w:val="auto"/>
          <w:sz w:val="24"/>
          <w:szCs w:val="24"/>
        </w:rPr>
      </w:pPr>
      <w:r w:rsidRPr="003B4C17">
        <w:rPr>
          <w:rFonts w:ascii="Arial" w:hAnsi="Arial" w:cs="Arial"/>
          <w:color w:val="auto"/>
          <w:sz w:val="24"/>
          <w:szCs w:val="24"/>
        </w:rPr>
        <w:t>DAS RESPONSABILIDADES DAS PARTES</w:t>
      </w:r>
    </w:p>
    <w:p w:rsidR="00347650" w:rsidRPr="003B4C17" w:rsidRDefault="00347650" w:rsidP="003840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1"/>
          <w:numId w:val="14"/>
        </w:numPr>
        <w:tabs>
          <w:tab w:val="num" w:pos="567"/>
        </w:tabs>
        <w:spacing w:after="0" w:line="360" w:lineRule="auto"/>
        <w:jc w:val="both"/>
        <w:rPr>
          <w:rFonts w:ascii="Arial" w:hAnsi="Arial" w:cs="Arial"/>
          <w:b/>
          <w:bCs/>
          <w:snapToGrid w:val="0"/>
          <w:sz w:val="24"/>
          <w:szCs w:val="24"/>
        </w:rPr>
      </w:pPr>
      <w:r w:rsidRPr="003B4C17">
        <w:rPr>
          <w:rFonts w:ascii="Arial" w:hAnsi="Arial" w:cs="Arial"/>
          <w:b/>
          <w:bCs/>
          <w:snapToGrid w:val="0"/>
          <w:sz w:val="24"/>
          <w:szCs w:val="24"/>
        </w:rPr>
        <w:t>Cabe ao Município: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left" w:pos="90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Tomar todas as providências necessárias à execução do presente edital;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Fiscalizar a execução do contrato oriundo do presente processo;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Emitir, através do setor competente, a Autorização de Fornecimento para o início da execução do objeto </w:t>
      </w:r>
      <w:r w:rsidRPr="003B4C17">
        <w:rPr>
          <w:rFonts w:ascii="Arial" w:hAnsi="Arial" w:cs="Arial"/>
          <w:spacing w:val="-3"/>
          <w:sz w:val="24"/>
          <w:szCs w:val="24"/>
        </w:rPr>
        <w:t>e disponibilizar, em tempo hábil, todas as instalações, equipamentos e suprimentos necessários à perfeita execução dos serviços;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Facilitar o acesso dos técnicos da proponente vencedora às áreas de trabalho, registros, documentação e demais informações necessárias ao bom desempenho das funções.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Manter o sigilo sobre a tecnologia e as técnicas da proponente vencedora a que tenha acesso;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left" w:pos="709"/>
        </w:tabs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Ter reservado o direito de não mais utilizar os serviços da proponente vencedora caso a mesma não cumpra o estabelecido no presente contrato, aplicando ao infrator as penalidades previstas na Lei nº 8.666/93;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Acompanhar o andamento dos serviços e expedir instruções verbais ou escritas sobre a sua execução, podendo solicitar sua revisão.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Intervir na prestação dos serviços ou interromper a sua execução nos casos e condições previstos na Lei nº 8.666/93;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num" w:pos="851"/>
        </w:tabs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lastRenderedPageBreak/>
        <w:t>Efetuar os pagamentos devidos à contratada pelos serviços executados de acordo com as disposições do presente contrato;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left" w:pos="851"/>
        </w:tabs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Denunciar as infrações cometidas pela contratada e aplicar-lhe as penalidades cabíveis nos termos da Lei nº 8.666/93;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left" w:pos="851"/>
        </w:tabs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Modificar ou rescindir unilateralmente o contrato nos casos previstos na Lei nº 8.666/93;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num" w:pos="851"/>
        </w:tabs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Permitir a subcontratação de partes dos serviços desde que seja solicitada pela contratada e que haja conveniência para a contratante.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num" w:pos="851"/>
        </w:tabs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Responsabilizar-se pela tomada de providências em relação às sugestões e orientações emitidas pelos consultores da contratada.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left" w:pos="851"/>
          <w:tab w:val="num" w:pos="993"/>
        </w:tabs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Responsabilizar-se pelos atos praticados pela gestão de forma isolada e/ou de caráter omissivo que contrariem as orientações dadas pelos consultores da contratada.</w:t>
      </w:r>
    </w:p>
    <w:p w:rsidR="00347650" w:rsidRPr="003B4C17" w:rsidRDefault="00347650" w:rsidP="00384045">
      <w:pPr>
        <w:spacing w:after="0" w:line="360" w:lineRule="auto"/>
        <w:ind w:left="709" w:right="-1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1"/>
          <w:numId w:val="14"/>
        </w:numPr>
        <w:tabs>
          <w:tab w:val="num" w:pos="567"/>
        </w:tabs>
        <w:spacing w:after="0" w:line="360" w:lineRule="auto"/>
        <w:jc w:val="both"/>
        <w:rPr>
          <w:rFonts w:ascii="Arial" w:hAnsi="Arial" w:cs="Arial"/>
          <w:b/>
          <w:bCs/>
          <w:snapToGrid w:val="0"/>
          <w:sz w:val="24"/>
          <w:szCs w:val="24"/>
        </w:rPr>
      </w:pPr>
      <w:r w:rsidRPr="003B4C17">
        <w:rPr>
          <w:rFonts w:ascii="Arial" w:hAnsi="Arial" w:cs="Arial"/>
          <w:b/>
          <w:bCs/>
          <w:snapToGrid w:val="0"/>
          <w:sz w:val="24"/>
          <w:szCs w:val="24"/>
        </w:rPr>
        <w:t>Cabe ao Proponente vencedor: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Executar o objeto de acordo com o estipulado no subitem 1.2 - da forma de execução - e de acordo com os prazos estipulados no Item 13, deste edital</w:t>
      </w:r>
      <w:r w:rsidRPr="003B4C17">
        <w:rPr>
          <w:rFonts w:ascii="Arial" w:hAnsi="Arial" w:cs="Arial"/>
          <w:sz w:val="24"/>
          <w:szCs w:val="24"/>
        </w:rPr>
        <w:t>;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Efetuar o pagamento a Contratada conforme prazos estipulados.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Manter, durante a execução do contrato todas as condições de habilitação previstas no edital e em compatibilidade com as obrigações assumidas;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Responsabilizar-se pelos custos inerentes a encargos tributários, sociais, fiscais, trabalhistas, previdenciários, securitários e de gerenciamento, resultantes da execução do contrato;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Submeter-se à fiscalização do </w:t>
      </w:r>
      <w:r w:rsidRPr="003B4C17">
        <w:rPr>
          <w:rFonts w:ascii="Arial" w:eastAsia="Arial Unicode MS" w:hAnsi="Arial" w:cs="Arial"/>
          <w:sz w:val="24"/>
          <w:szCs w:val="24"/>
        </w:rPr>
        <w:t>CONTRATANTE</w:t>
      </w:r>
      <w:r w:rsidRPr="003B4C17">
        <w:rPr>
          <w:rFonts w:ascii="Arial" w:hAnsi="Arial" w:cs="Arial"/>
          <w:sz w:val="24"/>
          <w:szCs w:val="24"/>
        </w:rPr>
        <w:t>, durante toda a vigência do contrato.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S</w:t>
      </w:r>
      <w:r w:rsidRPr="003B4C17">
        <w:rPr>
          <w:rFonts w:ascii="Arial" w:hAnsi="Arial" w:cs="Arial"/>
          <w:sz w:val="24"/>
          <w:szCs w:val="24"/>
        </w:rPr>
        <w:t>uspender, eventual ou definitivamente, os serviços contratados conforme permissivos legais elencados na Lei 8.666/93.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Receber todo o apoio logístico, tais como recursos humanos para recebimento de orientação e materiais e equipamentos condizentes com a execução dos serviços, objetivando um desenvolvimento mais racional </w:t>
      </w:r>
      <w:r w:rsidRPr="003B4C17">
        <w:rPr>
          <w:rFonts w:ascii="Arial" w:hAnsi="Arial" w:cs="Arial"/>
          <w:sz w:val="24"/>
          <w:szCs w:val="24"/>
        </w:rPr>
        <w:lastRenderedPageBreak/>
        <w:t>e mais eficiente das atividades objeto deste contrato quando na sede da contratada;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Tratar como confidenciais todas as informações e dados técnicos, administrativos e financeiros contidos nos documentos da contratante, guardando sigilo perante terceiros;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Emitir a nota fiscal da prestação dos serviços.</w:t>
      </w:r>
    </w:p>
    <w:p w:rsidR="00347650" w:rsidRPr="003B4C17" w:rsidRDefault="00347650" w:rsidP="00384045">
      <w:pPr>
        <w:numPr>
          <w:ilvl w:val="2"/>
          <w:numId w:val="14"/>
        </w:numPr>
        <w:suppressAutoHyphens/>
        <w:spacing w:after="0" w:line="360" w:lineRule="auto"/>
        <w:ind w:left="851" w:hanging="851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Eximir-se da responsabilidade pelos atos omissos e aqueles praticados pelo gestor em dissonância com as orientações passadas pelos consultores em cumprimento ao objeto deste contrato;</w:t>
      </w:r>
    </w:p>
    <w:p w:rsidR="00347650" w:rsidRPr="003B4C17" w:rsidRDefault="00347650" w:rsidP="00384045">
      <w:pPr>
        <w:suppressAutoHyphens/>
        <w:spacing w:after="0" w:line="360" w:lineRule="auto"/>
        <w:ind w:left="600"/>
        <w:jc w:val="both"/>
        <w:rPr>
          <w:rFonts w:ascii="Arial" w:hAnsi="Arial" w:cs="Arial"/>
          <w:bCs/>
          <w:sz w:val="24"/>
          <w:szCs w:val="24"/>
        </w:rPr>
      </w:pPr>
    </w:p>
    <w:p w:rsidR="00347650" w:rsidRPr="003B4C17" w:rsidRDefault="00347650" w:rsidP="00384045">
      <w:pPr>
        <w:pStyle w:val="Ttulo2"/>
        <w:keepLines w:val="0"/>
        <w:widowControl w:val="0"/>
        <w:numPr>
          <w:ilvl w:val="0"/>
          <w:numId w:val="14"/>
        </w:numPr>
        <w:tabs>
          <w:tab w:val="left" w:pos="426"/>
        </w:tabs>
        <w:suppressAutoHyphens/>
        <w:spacing w:before="0" w:line="360" w:lineRule="auto"/>
        <w:rPr>
          <w:rFonts w:ascii="Arial" w:hAnsi="Arial" w:cs="Arial"/>
          <w:i/>
          <w:color w:val="auto"/>
          <w:sz w:val="24"/>
          <w:szCs w:val="24"/>
        </w:rPr>
      </w:pPr>
      <w:r w:rsidRPr="003B4C17">
        <w:rPr>
          <w:rFonts w:ascii="Arial" w:hAnsi="Arial" w:cs="Arial"/>
          <w:color w:val="auto"/>
          <w:sz w:val="24"/>
          <w:szCs w:val="24"/>
        </w:rPr>
        <w:t>DAS SANÇÕES ADMINISTRATIVAS</w:t>
      </w:r>
    </w:p>
    <w:p w:rsidR="00347650" w:rsidRPr="003B4C17" w:rsidRDefault="00347650" w:rsidP="003840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Estilo1"/>
        <w:numPr>
          <w:ilvl w:val="1"/>
          <w:numId w:val="14"/>
        </w:numPr>
        <w:tabs>
          <w:tab w:val="left" w:pos="567"/>
        </w:tabs>
        <w:spacing w:after="0"/>
        <w:ind w:left="567" w:hanging="567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Nos termos do art. 7° da Lei 10.520/2002, se o Licitante, convocado no prazo estipulado, não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impedido de licitar e contratar com a União, Estados, Distrito Federal ou Municípios, e será descredenciado nos sistemas de cadastramento de fornecedores, pelo prazo de até 05 (cinco) anos, sem prejuízo das multas previstas neste Edital e das demais cominações legais.</w:t>
      </w:r>
    </w:p>
    <w:p w:rsidR="00347650" w:rsidRPr="003B4C17" w:rsidRDefault="00347650" w:rsidP="00384045">
      <w:pPr>
        <w:numPr>
          <w:ilvl w:val="1"/>
          <w:numId w:val="14"/>
        </w:numPr>
        <w:tabs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O atraso </w:t>
      </w:r>
      <w:r w:rsidRPr="003B4C17">
        <w:rPr>
          <w:rFonts w:ascii="Arial" w:hAnsi="Arial" w:cs="Arial"/>
          <w:snapToGrid w:val="0"/>
          <w:sz w:val="24"/>
          <w:szCs w:val="24"/>
        </w:rPr>
        <w:t>na execução dos serviços, observado o prazo estipulado,</w:t>
      </w:r>
      <w:r w:rsidRPr="003B4C17">
        <w:rPr>
          <w:rFonts w:ascii="Arial" w:hAnsi="Arial" w:cs="Arial"/>
          <w:sz w:val="24"/>
          <w:szCs w:val="24"/>
        </w:rPr>
        <w:t xml:space="preserve"> sujeitará a proponente vencedora à multa de mora, no valor de </w:t>
      </w:r>
      <w:r w:rsidRPr="003B4C17">
        <w:rPr>
          <w:rFonts w:ascii="Arial" w:hAnsi="Arial" w:cs="Arial"/>
          <w:snapToGrid w:val="0"/>
          <w:sz w:val="24"/>
          <w:szCs w:val="24"/>
        </w:rPr>
        <w:t>R$ 125,00 (cento e vinte e cinco reais</w:t>
      </w:r>
      <w:proofErr w:type="gramStart"/>
      <w:r w:rsidRPr="003B4C17">
        <w:rPr>
          <w:rFonts w:ascii="Arial" w:hAnsi="Arial" w:cs="Arial"/>
          <w:snapToGrid w:val="0"/>
          <w:sz w:val="24"/>
          <w:szCs w:val="24"/>
        </w:rPr>
        <w:t>)</w:t>
      </w:r>
      <w:r w:rsidRPr="003B4C17">
        <w:rPr>
          <w:rFonts w:ascii="Arial" w:hAnsi="Arial" w:cs="Arial"/>
          <w:sz w:val="24"/>
          <w:szCs w:val="24"/>
        </w:rPr>
        <w:t>por</w:t>
      </w:r>
      <w:proofErr w:type="gramEnd"/>
      <w:r w:rsidRPr="003B4C17">
        <w:rPr>
          <w:rFonts w:ascii="Arial" w:hAnsi="Arial" w:cs="Arial"/>
          <w:sz w:val="24"/>
          <w:szCs w:val="24"/>
        </w:rPr>
        <w:t xml:space="preserve"> dia de atraso.</w:t>
      </w:r>
    </w:p>
    <w:p w:rsidR="00347650" w:rsidRPr="003B4C17" w:rsidRDefault="00347650" w:rsidP="00384045">
      <w:pPr>
        <w:numPr>
          <w:ilvl w:val="2"/>
          <w:numId w:val="14"/>
        </w:numPr>
        <w:tabs>
          <w:tab w:val="clear" w:pos="720"/>
          <w:tab w:val="left" w:pos="709"/>
        </w:tabs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multa aludida acima não impede que a Administração aplique as outras sanções previstas em Lei.</w:t>
      </w:r>
    </w:p>
    <w:p w:rsidR="00347650" w:rsidRPr="003B4C17" w:rsidRDefault="00347650" w:rsidP="00384045">
      <w:pPr>
        <w:numPr>
          <w:ilvl w:val="1"/>
          <w:numId w:val="14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  <w:snapToGrid w:val="0"/>
          <w:sz w:val="24"/>
          <w:szCs w:val="24"/>
        </w:rPr>
      </w:pPr>
      <w:r w:rsidRPr="003B4C17">
        <w:rPr>
          <w:rFonts w:ascii="Arial" w:hAnsi="Arial" w:cs="Arial"/>
          <w:snapToGrid w:val="0"/>
          <w:sz w:val="24"/>
          <w:szCs w:val="24"/>
        </w:rPr>
        <w:t>A recusa injustificada do adjudicatário em assinar o contrato no prazo previsto implicará na multa de 10% (dez por cento), do valor do contrato.</w:t>
      </w:r>
    </w:p>
    <w:p w:rsidR="00347650" w:rsidRPr="003B4C17" w:rsidRDefault="00347650" w:rsidP="00384045">
      <w:pPr>
        <w:numPr>
          <w:ilvl w:val="1"/>
          <w:numId w:val="14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Quando comprovados que os serviços não correspondem ao especificado na proposta, fica assegurado ao CONTRATANTE o direito de exigir a </w:t>
      </w:r>
      <w:r w:rsidRPr="003B4C17">
        <w:rPr>
          <w:rFonts w:ascii="Arial" w:hAnsi="Arial" w:cs="Arial"/>
          <w:sz w:val="24"/>
          <w:szCs w:val="24"/>
        </w:rPr>
        <w:lastRenderedPageBreak/>
        <w:t>substituição sem qualquer ônus, no prazo máximo de 05 (cinco) dias, bem como o ressarcimento de eventuais prejuízos que o fato ocasionar.</w:t>
      </w:r>
    </w:p>
    <w:p w:rsidR="00347650" w:rsidRPr="003B4C17" w:rsidRDefault="00347650" w:rsidP="00384045">
      <w:pPr>
        <w:numPr>
          <w:ilvl w:val="2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não cumprimento do disposto no tópico acima, implica na aplicação, a partir do 6º (sexto) dia, de multa de 0,06%, por dia, calculada sobre o preço proposto, limitado a 30 dias após o pedido de substituição, quando então o Município deverá adotar as providências legais pertinentes.</w:t>
      </w:r>
    </w:p>
    <w:p w:rsidR="00347650" w:rsidRPr="003B4C17" w:rsidRDefault="00347650" w:rsidP="00384045">
      <w:pPr>
        <w:numPr>
          <w:ilvl w:val="1"/>
          <w:numId w:val="14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napToGrid w:val="0"/>
          <w:sz w:val="24"/>
          <w:szCs w:val="24"/>
        </w:rPr>
        <w:t>As penalidades acima poderão ser aplicadas isoladas ou cumulativamente, nos termos do art. 87, da Lei 8.666/93 e suas alterações.</w:t>
      </w:r>
    </w:p>
    <w:p w:rsidR="00347650" w:rsidRPr="003B4C17" w:rsidRDefault="00347650" w:rsidP="00384045">
      <w:pPr>
        <w:numPr>
          <w:ilvl w:val="1"/>
          <w:numId w:val="14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Nenhuma sanção será aplicada sem o devido processo administrativo, que prevê o contraditório e a ampla defesa prévia do interessado e recurso nos prazos definidos em lei, sendo-lhe franqueada vista ao processo.</w:t>
      </w:r>
    </w:p>
    <w:p w:rsidR="00347650" w:rsidRPr="003B4C17" w:rsidRDefault="00347650" w:rsidP="00384045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Ttulo2"/>
        <w:keepLines w:val="0"/>
        <w:widowControl w:val="0"/>
        <w:numPr>
          <w:ilvl w:val="0"/>
          <w:numId w:val="14"/>
        </w:numPr>
        <w:tabs>
          <w:tab w:val="left" w:pos="426"/>
        </w:tabs>
        <w:suppressAutoHyphens/>
        <w:spacing w:before="0" w:line="360" w:lineRule="auto"/>
        <w:ind w:left="426" w:hanging="426"/>
        <w:rPr>
          <w:rFonts w:ascii="Arial" w:hAnsi="Arial" w:cs="Arial"/>
          <w:i/>
          <w:color w:val="auto"/>
          <w:sz w:val="24"/>
          <w:szCs w:val="24"/>
        </w:rPr>
      </w:pPr>
      <w:r w:rsidRPr="003B4C17">
        <w:rPr>
          <w:rFonts w:ascii="Arial" w:hAnsi="Arial" w:cs="Arial"/>
          <w:color w:val="auto"/>
          <w:sz w:val="24"/>
          <w:szCs w:val="24"/>
        </w:rPr>
        <w:t>DA INEXECUÇÃO E DA RESCISÃO DO CONTRATO</w:t>
      </w:r>
    </w:p>
    <w:p w:rsidR="00347650" w:rsidRPr="003B4C17" w:rsidRDefault="00BB7BFC" w:rsidP="00BB7BFC">
      <w:pPr>
        <w:tabs>
          <w:tab w:val="left" w:pos="70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47650" w:rsidRPr="003B4C17" w:rsidRDefault="00347650" w:rsidP="00384045">
      <w:pPr>
        <w:numPr>
          <w:ilvl w:val="1"/>
          <w:numId w:val="14"/>
        </w:numPr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contrato poderá ser rescindido nos seguintes casos:</w:t>
      </w:r>
    </w:p>
    <w:p w:rsidR="00347650" w:rsidRPr="003B4C17" w:rsidRDefault="00347650" w:rsidP="00384045">
      <w:pPr>
        <w:pStyle w:val="Corpodetexto31"/>
        <w:widowControl/>
        <w:numPr>
          <w:ilvl w:val="0"/>
          <w:numId w:val="15"/>
        </w:numPr>
        <w:spacing w:line="360" w:lineRule="auto"/>
        <w:ind w:left="993" w:hanging="426"/>
        <w:jc w:val="both"/>
        <w:rPr>
          <w:rFonts w:cs="Arial"/>
          <w:color w:val="auto"/>
          <w:szCs w:val="24"/>
        </w:rPr>
      </w:pPr>
      <w:r w:rsidRPr="003B4C17">
        <w:rPr>
          <w:rFonts w:cs="Arial"/>
          <w:color w:val="auto"/>
          <w:szCs w:val="24"/>
        </w:rPr>
        <w:t>Por ato unilateral escrito do CONTRATANTE, nos casos enumerados nos incisos I a XVII, do art. 78, da Lei 8.666/93;</w:t>
      </w:r>
    </w:p>
    <w:p w:rsidR="00347650" w:rsidRPr="003B4C17" w:rsidRDefault="00347650" w:rsidP="00384045">
      <w:pPr>
        <w:pStyle w:val="Corpodetexto31"/>
        <w:widowControl/>
        <w:numPr>
          <w:ilvl w:val="0"/>
          <w:numId w:val="15"/>
        </w:numPr>
        <w:spacing w:line="360" w:lineRule="auto"/>
        <w:ind w:left="993" w:hanging="426"/>
        <w:jc w:val="both"/>
        <w:rPr>
          <w:rFonts w:cs="Arial"/>
          <w:color w:val="auto"/>
          <w:szCs w:val="24"/>
        </w:rPr>
      </w:pPr>
      <w:r w:rsidRPr="003B4C17">
        <w:rPr>
          <w:rFonts w:cs="Arial"/>
          <w:color w:val="auto"/>
          <w:szCs w:val="24"/>
        </w:rPr>
        <w:t>Amigavelmente, por acordo das partes, mediante formalização de aviso prévio de, no mínimo, 30 (trinta) dias, não cabendo indenização a qualquer uma das partes, resguardando-se o interesse público;</w:t>
      </w:r>
    </w:p>
    <w:p w:rsidR="00347650" w:rsidRPr="003B4C17" w:rsidRDefault="00347650" w:rsidP="00384045">
      <w:pPr>
        <w:pStyle w:val="Corpodetexto31"/>
        <w:widowControl/>
        <w:numPr>
          <w:ilvl w:val="0"/>
          <w:numId w:val="15"/>
        </w:numPr>
        <w:spacing w:line="360" w:lineRule="auto"/>
        <w:ind w:left="993" w:hanging="426"/>
        <w:jc w:val="both"/>
        <w:rPr>
          <w:rFonts w:cs="Arial"/>
          <w:color w:val="auto"/>
          <w:szCs w:val="24"/>
        </w:rPr>
      </w:pPr>
      <w:r w:rsidRPr="003B4C17">
        <w:rPr>
          <w:rFonts w:cs="Arial"/>
          <w:color w:val="auto"/>
          <w:szCs w:val="24"/>
        </w:rPr>
        <w:t>Judicialmente, nos termos da legislação vigente.</w:t>
      </w:r>
    </w:p>
    <w:p w:rsidR="00347650" w:rsidRPr="003B4C17" w:rsidRDefault="00347650" w:rsidP="00384045">
      <w:pPr>
        <w:numPr>
          <w:ilvl w:val="1"/>
          <w:numId w:val="16"/>
        </w:numPr>
        <w:tabs>
          <w:tab w:val="clear" w:pos="450"/>
          <w:tab w:val="num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descumprimento, por parte da CONTRATADA, de suas obrigações legais e/ou contratuais, assegura ao CONTRATANTE o direito de rescindir o contrato a qualquer tempo, independente de aviso, interpelação judicial e/ou extrajudicial;</w:t>
      </w:r>
    </w:p>
    <w:p w:rsidR="00347650" w:rsidRPr="003B4C17" w:rsidRDefault="00347650" w:rsidP="00384045">
      <w:pPr>
        <w:numPr>
          <w:ilvl w:val="2"/>
          <w:numId w:val="16"/>
        </w:numPr>
        <w:tabs>
          <w:tab w:val="left" w:pos="45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Fica reservado ao CONTRATANTE o direito de rescindir total ou parcialmente o presente contrato, desde que seja administrativamente conveniente ou que importe no interesse público, conforme preceituam </w:t>
      </w:r>
      <w:r w:rsidRPr="003B4C17">
        <w:rPr>
          <w:rFonts w:ascii="Arial" w:hAnsi="Arial" w:cs="Arial"/>
          <w:sz w:val="24"/>
          <w:szCs w:val="24"/>
        </w:rPr>
        <w:lastRenderedPageBreak/>
        <w:t>os artigos 78, 79 e 80 da Lei 8.666/93 e alterações, sem que assista a CONTRATADA, direito algum de reclamações ou indenização.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Ttulo1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-81"/>
        <w:jc w:val="both"/>
        <w:textAlignment w:val="baseline"/>
      </w:pPr>
      <w:r w:rsidRPr="003B4C17">
        <w:t>DOS PRAZOS, CONDIÇÕES DE EXECUÇÃO, DA ACEITAÇÃO E DO CONTROLE DE QUALIDADE.</w:t>
      </w:r>
    </w:p>
    <w:p w:rsidR="00347650" w:rsidRPr="003B4C17" w:rsidRDefault="00347650" w:rsidP="00384045">
      <w:pPr>
        <w:pStyle w:val="Recuodecorpodetexto3"/>
        <w:tabs>
          <w:tab w:val="left" w:pos="0"/>
        </w:tabs>
        <w:suppressAutoHyphens/>
        <w:spacing w:line="360" w:lineRule="auto"/>
        <w:rPr>
          <w:rFonts w:ascii="Arial" w:hAnsi="Arial" w:cs="Arial"/>
          <w:bCs/>
          <w:szCs w:val="24"/>
        </w:rPr>
      </w:pPr>
    </w:p>
    <w:p w:rsidR="00347650" w:rsidRPr="002470F6" w:rsidRDefault="00347650" w:rsidP="00384045">
      <w:pPr>
        <w:pStyle w:val="Recuodecorpodetexto3"/>
        <w:widowControl w:val="0"/>
        <w:numPr>
          <w:ilvl w:val="1"/>
          <w:numId w:val="17"/>
        </w:numPr>
        <w:tabs>
          <w:tab w:val="left" w:pos="0"/>
        </w:tabs>
        <w:suppressAutoHyphens/>
        <w:spacing w:line="360" w:lineRule="auto"/>
        <w:ind w:left="567" w:right="-81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O contrato, proveniente do presente processo licitatório, terá início imediato a partir data de sua assinatu</w:t>
      </w:r>
      <w:r w:rsidR="00817648" w:rsidRPr="003B4C17">
        <w:rPr>
          <w:rFonts w:ascii="Arial" w:hAnsi="Arial" w:cs="Arial"/>
          <w:szCs w:val="24"/>
        </w:rPr>
        <w:t xml:space="preserve">ra e término previsto </w:t>
      </w:r>
      <w:r w:rsidR="00817648" w:rsidRPr="002470F6">
        <w:rPr>
          <w:rFonts w:ascii="Arial" w:hAnsi="Arial" w:cs="Arial"/>
          <w:szCs w:val="24"/>
        </w:rPr>
        <w:t xml:space="preserve">para </w:t>
      </w:r>
      <w:r w:rsidR="001A18E4">
        <w:rPr>
          <w:rFonts w:ascii="Arial" w:hAnsi="Arial" w:cs="Arial"/>
          <w:szCs w:val="24"/>
        </w:rPr>
        <w:t>22</w:t>
      </w:r>
      <w:r w:rsidR="002470F6" w:rsidRPr="002470F6">
        <w:rPr>
          <w:rFonts w:ascii="Arial" w:hAnsi="Arial" w:cs="Arial"/>
          <w:szCs w:val="24"/>
        </w:rPr>
        <w:t xml:space="preserve"> de fevereiro de 201</w:t>
      </w:r>
      <w:r w:rsidR="001A18E4">
        <w:rPr>
          <w:rFonts w:ascii="Arial" w:hAnsi="Arial" w:cs="Arial"/>
          <w:szCs w:val="24"/>
        </w:rPr>
        <w:t>8</w:t>
      </w:r>
      <w:r w:rsidR="001038A6">
        <w:rPr>
          <w:rFonts w:ascii="Arial" w:hAnsi="Arial" w:cs="Arial"/>
          <w:szCs w:val="24"/>
        </w:rPr>
        <w:t xml:space="preserve"> com o termino e retirada dos equipamentos após encerramento do evento</w:t>
      </w:r>
      <w:r w:rsidR="002470F6" w:rsidRPr="002470F6">
        <w:rPr>
          <w:rFonts w:ascii="Arial" w:hAnsi="Arial" w:cs="Arial"/>
          <w:szCs w:val="24"/>
        </w:rPr>
        <w:t>.</w:t>
      </w:r>
      <w:r w:rsidRPr="002470F6">
        <w:rPr>
          <w:rFonts w:ascii="Arial" w:hAnsi="Arial" w:cs="Arial"/>
          <w:szCs w:val="24"/>
        </w:rPr>
        <w:t xml:space="preserve"> </w:t>
      </w:r>
    </w:p>
    <w:p w:rsidR="00347650" w:rsidRPr="003B4C17" w:rsidRDefault="00347650" w:rsidP="00384045">
      <w:pPr>
        <w:pStyle w:val="Recuodecorpodetexto3"/>
        <w:widowControl w:val="0"/>
        <w:numPr>
          <w:ilvl w:val="1"/>
          <w:numId w:val="17"/>
        </w:numPr>
        <w:tabs>
          <w:tab w:val="left" w:pos="0"/>
        </w:tabs>
        <w:suppressAutoHyphens/>
        <w:spacing w:line="360" w:lineRule="auto"/>
        <w:ind w:left="567" w:right="-81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bCs/>
          <w:szCs w:val="24"/>
        </w:rPr>
        <w:t>Os serviços objeto deste edital serão requisitados integralmente, de acordo com as necessidades do Município, e deverão ser iniciados em até 02 (dois) dias úteis, contados da data de recebimento da Autorização de Fornecimento, por conta e risco da licitante, dentro das normas técnicas exigidas, na forma da Lei vigente, e executadas com acompanhamento e anuência da Administração.</w:t>
      </w:r>
    </w:p>
    <w:p w:rsidR="00347650" w:rsidRPr="003B4C17" w:rsidRDefault="00347650" w:rsidP="00384045">
      <w:pPr>
        <w:tabs>
          <w:tab w:val="left" w:pos="540"/>
        </w:tabs>
        <w:spacing w:after="0" w:line="360" w:lineRule="auto"/>
        <w:ind w:left="540" w:hanging="540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Ttulo1"/>
        <w:widowControl/>
        <w:numPr>
          <w:ilvl w:val="0"/>
          <w:numId w:val="17"/>
        </w:numPr>
        <w:suppressAutoHyphens/>
        <w:spacing w:line="360" w:lineRule="auto"/>
      </w:pPr>
      <w:r w:rsidRPr="003B4C17">
        <w:t>DA FORMA DE PAGAMENTO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384045">
      <w:pPr>
        <w:widowControl w:val="0"/>
        <w:numPr>
          <w:ilvl w:val="2"/>
          <w:numId w:val="17"/>
        </w:numPr>
        <w:tabs>
          <w:tab w:val="left" w:pos="567"/>
        </w:tabs>
        <w:spacing w:after="0" w:line="360" w:lineRule="auto"/>
        <w:ind w:left="0" w:right="-81" w:firstLine="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O pagamento deverá ser efetuado pela e</w:t>
      </w:r>
      <w:r w:rsidR="00817648" w:rsidRPr="003B4C17">
        <w:rPr>
          <w:rFonts w:ascii="Arial" w:hAnsi="Arial" w:cs="Arial"/>
          <w:sz w:val="24"/>
          <w:szCs w:val="24"/>
        </w:rPr>
        <w:t xml:space="preserve">mpresa vencedora até o dia </w:t>
      </w:r>
      <w:r w:rsidR="004A754F" w:rsidRPr="004A754F">
        <w:rPr>
          <w:rFonts w:ascii="Arial" w:hAnsi="Arial" w:cs="Arial"/>
          <w:b/>
          <w:sz w:val="24"/>
          <w:szCs w:val="24"/>
        </w:rPr>
        <w:t>1</w:t>
      </w:r>
      <w:r w:rsidR="00C5468E">
        <w:rPr>
          <w:rFonts w:ascii="Arial" w:hAnsi="Arial" w:cs="Arial"/>
          <w:b/>
          <w:sz w:val="24"/>
          <w:szCs w:val="24"/>
        </w:rPr>
        <w:t>6</w:t>
      </w:r>
      <w:r w:rsidR="004A754F" w:rsidRPr="004A754F">
        <w:rPr>
          <w:rFonts w:ascii="Arial" w:hAnsi="Arial" w:cs="Arial"/>
          <w:b/>
          <w:sz w:val="24"/>
          <w:szCs w:val="24"/>
        </w:rPr>
        <w:t>/01/2018</w:t>
      </w:r>
      <w:r w:rsidRPr="003B4C17">
        <w:rPr>
          <w:rFonts w:ascii="Arial" w:hAnsi="Arial" w:cs="Arial"/>
          <w:sz w:val="24"/>
          <w:szCs w:val="24"/>
        </w:rPr>
        <w:t>, mediante depósito em conta corrente a ser definida pela COMISSÃO ORGANIZADORA.</w:t>
      </w:r>
    </w:p>
    <w:p w:rsidR="00347650" w:rsidRPr="003B4C17" w:rsidRDefault="00347650" w:rsidP="00384045">
      <w:pPr>
        <w:widowControl w:val="0"/>
        <w:numPr>
          <w:ilvl w:val="2"/>
          <w:numId w:val="17"/>
        </w:numPr>
        <w:tabs>
          <w:tab w:val="left" w:pos="567"/>
        </w:tabs>
        <w:spacing w:after="0" w:line="360" w:lineRule="auto"/>
        <w:ind w:left="0" w:right="-81" w:firstLine="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 empresa vencedora deverá apresentar comprovante de pagamento junto ao departa</w:t>
      </w:r>
      <w:r w:rsidR="00F910DD" w:rsidRPr="003B4C17">
        <w:rPr>
          <w:rFonts w:ascii="Arial" w:hAnsi="Arial" w:cs="Arial"/>
          <w:sz w:val="24"/>
          <w:szCs w:val="24"/>
        </w:rPr>
        <w:t xml:space="preserve">mento de compras até o dia </w:t>
      </w:r>
      <w:r w:rsidR="00105B6A" w:rsidRPr="00105B6A">
        <w:rPr>
          <w:rFonts w:ascii="Arial" w:hAnsi="Arial" w:cs="Arial"/>
          <w:b/>
          <w:sz w:val="24"/>
          <w:szCs w:val="24"/>
        </w:rPr>
        <w:t>1</w:t>
      </w:r>
      <w:r w:rsidR="00F65C4B">
        <w:rPr>
          <w:rFonts w:ascii="Arial" w:hAnsi="Arial" w:cs="Arial"/>
          <w:b/>
          <w:sz w:val="24"/>
          <w:szCs w:val="24"/>
        </w:rPr>
        <w:t>9</w:t>
      </w:r>
      <w:r w:rsidR="00105B6A" w:rsidRPr="00105B6A">
        <w:rPr>
          <w:rFonts w:ascii="Arial" w:hAnsi="Arial" w:cs="Arial"/>
          <w:b/>
          <w:sz w:val="24"/>
          <w:szCs w:val="24"/>
        </w:rPr>
        <w:t>/01/2018</w:t>
      </w:r>
      <w:r w:rsidRPr="003B4C17">
        <w:rPr>
          <w:rFonts w:ascii="Arial" w:hAnsi="Arial" w:cs="Arial"/>
          <w:sz w:val="24"/>
          <w:szCs w:val="24"/>
        </w:rPr>
        <w:t>, não apresentando até essa data a empresa será desclassificada, e o departamento de compras irá convocar a empresa com a segunda melhor proposta.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Ttulo1"/>
        <w:widowControl/>
        <w:numPr>
          <w:ilvl w:val="0"/>
          <w:numId w:val="17"/>
        </w:numPr>
        <w:suppressAutoHyphens/>
        <w:spacing w:line="360" w:lineRule="auto"/>
      </w:pPr>
      <w:r w:rsidRPr="003B4C17">
        <w:t>DA DOTAÇÃO ORÇAMENTÁRIA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uppressAutoHyphens/>
        <w:spacing w:after="0" w:line="360" w:lineRule="auto"/>
        <w:ind w:left="567" w:firstLine="0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  <w:lang w:eastAsia="ar-SA"/>
        </w:rPr>
        <w:t>A receita proveniente desta permissão integrará o orçamento da Administração Municipal.</w:t>
      </w:r>
    </w:p>
    <w:p w:rsidR="00347650" w:rsidRPr="003B4C17" w:rsidRDefault="00347650" w:rsidP="00384045">
      <w:pPr>
        <w:tabs>
          <w:tab w:val="left" w:pos="567"/>
        </w:tabs>
        <w:suppressAutoHyphens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pStyle w:val="Ttulo1"/>
        <w:widowControl/>
        <w:numPr>
          <w:ilvl w:val="0"/>
          <w:numId w:val="17"/>
        </w:numPr>
        <w:suppressAutoHyphens/>
        <w:spacing w:line="360" w:lineRule="auto"/>
        <w:ind w:left="426" w:hanging="426"/>
      </w:pPr>
      <w:r w:rsidRPr="003B4C17">
        <w:lastRenderedPageBreak/>
        <w:t>DAS CONSIDERAÇÕES GERAIS</w:t>
      </w:r>
    </w:p>
    <w:p w:rsidR="00347650" w:rsidRPr="003B4C17" w:rsidRDefault="00347650" w:rsidP="003840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As normas disciplinadoras desta licitação serão interpretadas em favor da ampliação da disputa, respeitada a igualdade de oportunidade entre os licitantes e desde que não comprometam o interesse público, a finalidade e a segurança da contratação.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Vícios, erros e/ou omissões, que não impliquem em prejuízo para o Município, serão desconsiderados pelo Pregoeiro, como meramente formais, cabendo a este agir em conformidade com os princípios que regem a Administração Pública.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Na contagem dos prazos estabelecidos neste Edital, excluir-se-á o dia de início e incluir-se-á o dia de vencimento e estes prazos somente serão considerados em dia de expediente da Prefeitura.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É vedado à empresa contratada caucionar ou utilizar o contrato objeto da presente licitação, para qualquer operação financeira, sem prévia e expressa autorização do Município.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Todas as condições deste edital, assim como os compromissos assumidos pelo licitante através de sua proposta, farão parte do contrato independentemente de transcrição.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Caberá ao Chefe do Poder Executivo Municipal, revogar, anular ou homologar esta Licitação, nos termos do art. 49 da Lei 8.666/93 e suas alterações.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 xml:space="preserve">Decairá do direito de impugnar os termos do presente Edital, o licitante que não o fizer até o 2º (segundo) dia útil que anteceder a abertura dos envelopes. Após este prazo a comunicação que venha a apontar falhas ou irregularidades que o viciaria, não terá efeito de recurso. </w:t>
      </w:r>
    </w:p>
    <w:p w:rsidR="00347650" w:rsidRPr="003B4C17" w:rsidRDefault="00347650" w:rsidP="00384045">
      <w:pPr>
        <w:pStyle w:val="Corpodetexto31"/>
        <w:widowControl/>
        <w:numPr>
          <w:ilvl w:val="1"/>
          <w:numId w:val="17"/>
        </w:numPr>
        <w:tabs>
          <w:tab w:val="left" w:pos="567"/>
        </w:tabs>
        <w:autoSpaceDE w:val="0"/>
        <w:spacing w:line="360" w:lineRule="auto"/>
        <w:ind w:left="567" w:hanging="567"/>
        <w:jc w:val="both"/>
        <w:rPr>
          <w:rFonts w:cs="Arial"/>
          <w:color w:val="auto"/>
          <w:szCs w:val="24"/>
        </w:rPr>
      </w:pPr>
      <w:r w:rsidRPr="003B4C17">
        <w:rPr>
          <w:rFonts w:cs="Arial"/>
          <w:color w:val="auto"/>
          <w:szCs w:val="24"/>
        </w:rPr>
        <w:t xml:space="preserve">Os casos omissos serão dirimidos pelo pregoeiro, com observância da legislação regedora, em especial a Lei nº 8.666/93 atualizada, Lei nº 10.520/02, Lei Complementar nº 123/06 e o Decreto nº 3555/00. </w:t>
      </w:r>
    </w:p>
    <w:p w:rsidR="00347650" w:rsidRPr="003B4C17" w:rsidRDefault="00347650" w:rsidP="00384045">
      <w:pPr>
        <w:pStyle w:val="PADRAO"/>
        <w:numPr>
          <w:ilvl w:val="1"/>
          <w:numId w:val="17"/>
        </w:numPr>
        <w:tabs>
          <w:tab w:val="left" w:pos="567"/>
          <w:tab w:val="left" w:pos="2270"/>
          <w:tab w:val="left" w:pos="4294"/>
        </w:tabs>
        <w:spacing w:line="360" w:lineRule="auto"/>
        <w:ind w:left="567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 xml:space="preserve">No interesse do Município, e sem que caiba às participantes qualquer reclamação ou indenização, poderá ser adiada a abertura da licitação ou </w:t>
      </w:r>
      <w:r w:rsidRPr="003B4C17">
        <w:rPr>
          <w:rFonts w:ascii="Arial" w:hAnsi="Arial" w:cs="Arial"/>
          <w:szCs w:val="24"/>
        </w:rPr>
        <w:lastRenderedPageBreak/>
        <w:t>alteradas as condições do Edital, obedecido o disposto no § 4º do art. 21 da Lei 8.666/93, atualizada.</w:t>
      </w:r>
    </w:p>
    <w:p w:rsidR="00347650" w:rsidRPr="003B4C17" w:rsidRDefault="00347650" w:rsidP="00384045">
      <w:pPr>
        <w:numPr>
          <w:ilvl w:val="1"/>
          <w:numId w:val="17"/>
        </w:numPr>
        <w:tabs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sz w:val="24"/>
          <w:szCs w:val="24"/>
        </w:rPr>
        <w:t>Integram o presente edital:</w:t>
      </w:r>
    </w:p>
    <w:p w:rsidR="00347650" w:rsidRPr="003B4C17" w:rsidRDefault="00347650" w:rsidP="00384045">
      <w:pPr>
        <w:numPr>
          <w:ilvl w:val="0"/>
          <w:numId w:val="18"/>
        </w:numPr>
        <w:tabs>
          <w:tab w:val="left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b/>
          <w:sz w:val="24"/>
          <w:szCs w:val="24"/>
        </w:rPr>
        <w:t>Anexo I</w:t>
      </w:r>
      <w:r w:rsidRPr="003B4C17">
        <w:rPr>
          <w:rFonts w:ascii="Arial" w:hAnsi="Arial" w:cs="Arial"/>
          <w:sz w:val="24"/>
          <w:szCs w:val="24"/>
        </w:rPr>
        <w:t xml:space="preserve"> – Especificações do objeto / Modelo da Proposta / Valor Máximo Mensal</w:t>
      </w:r>
      <w:r w:rsidR="006B2798">
        <w:rPr>
          <w:rFonts w:ascii="Arial" w:hAnsi="Arial" w:cs="Arial"/>
          <w:sz w:val="24"/>
          <w:szCs w:val="24"/>
        </w:rPr>
        <w:t>;</w:t>
      </w:r>
    </w:p>
    <w:p w:rsidR="00347650" w:rsidRPr="003B4C17" w:rsidRDefault="00347650" w:rsidP="00384045">
      <w:pPr>
        <w:numPr>
          <w:ilvl w:val="0"/>
          <w:numId w:val="18"/>
        </w:numPr>
        <w:tabs>
          <w:tab w:val="left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b/>
          <w:sz w:val="24"/>
          <w:szCs w:val="24"/>
        </w:rPr>
        <w:t>Anexo II</w:t>
      </w:r>
      <w:r w:rsidRPr="003B4C17">
        <w:rPr>
          <w:rFonts w:ascii="Arial" w:hAnsi="Arial" w:cs="Arial"/>
          <w:sz w:val="24"/>
          <w:szCs w:val="24"/>
        </w:rPr>
        <w:t xml:space="preserve"> – Modelo da Carta de Credenciamento</w:t>
      </w:r>
      <w:r w:rsidR="006B2798">
        <w:rPr>
          <w:rFonts w:ascii="Arial" w:hAnsi="Arial" w:cs="Arial"/>
          <w:sz w:val="24"/>
          <w:szCs w:val="24"/>
        </w:rPr>
        <w:t>;</w:t>
      </w:r>
    </w:p>
    <w:p w:rsidR="00347650" w:rsidRPr="003B4C17" w:rsidRDefault="00347650" w:rsidP="00384045">
      <w:pPr>
        <w:numPr>
          <w:ilvl w:val="0"/>
          <w:numId w:val="18"/>
        </w:numPr>
        <w:tabs>
          <w:tab w:val="left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b/>
          <w:sz w:val="24"/>
          <w:szCs w:val="24"/>
        </w:rPr>
        <w:t>Anexo III</w:t>
      </w:r>
      <w:r w:rsidRPr="003B4C17">
        <w:rPr>
          <w:rFonts w:ascii="Arial" w:hAnsi="Arial" w:cs="Arial"/>
          <w:sz w:val="24"/>
          <w:szCs w:val="24"/>
        </w:rPr>
        <w:t xml:space="preserve"> – Modelos da declaração de enquadramento como EPP ou ME</w:t>
      </w:r>
      <w:r w:rsidR="006B2798">
        <w:rPr>
          <w:rFonts w:ascii="Arial" w:hAnsi="Arial" w:cs="Arial"/>
          <w:sz w:val="24"/>
          <w:szCs w:val="24"/>
        </w:rPr>
        <w:t>;</w:t>
      </w:r>
    </w:p>
    <w:p w:rsidR="00347650" w:rsidRDefault="00347650" w:rsidP="00384045">
      <w:pPr>
        <w:numPr>
          <w:ilvl w:val="0"/>
          <w:numId w:val="18"/>
        </w:numPr>
        <w:tabs>
          <w:tab w:val="left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b/>
          <w:sz w:val="24"/>
          <w:szCs w:val="24"/>
        </w:rPr>
        <w:t>Anexo IV</w:t>
      </w:r>
      <w:r w:rsidRPr="003B4C17">
        <w:rPr>
          <w:rFonts w:ascii="Arial" w:hAnsi="Arial" w:cs="Arial"/>
          <w:sz w:val="24"/>
          <w:szCs w:val="24"/>
        </w:rPr>
        <w:t xml:space="preserve"> – Modelo da declaração de pleno atendimento aos requisitos de habilitação</w:t>
      </w:r>
      <w:r w:rsidR="006B2798">
        <w:rPr>
          <w:rFonts w:ascii="Arial" w:hAnsi="Arial" w:cs="Arial"/>
          <w:sz w:val="24"/>
          <w:szCs w:val="24"/>
        </w:rPr>
        <w:t>;</w:t>
      </w:r>
    </w:p>
    <w:p w:rsidR="00A0454B" w:rsidRPr="00A0454B" w:rsidRDefault="00A0454B" w:rsidP="00A0454B">
      <w:pPr>
        <w:numPr>
          <w:ilvl w:val="0"/>
          <w:numId w:val="18"/>
        </w:numPr>
        <w:tabs>
          <w:tab w:val="left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D85396">
        <w:rPr>
          <w:rFonts w:ascii="Arial" w:hAnsi="Arial" w:cs="Arial"/>
          <w:b/>
          <w:sz w:val="24"/>
          <w:szCs w:val="24"/>
        </w:rPr>
        <w:t>Anexo V</w:t>
      </w:r>
      <w:r>
        <w:rPr>
          <w:rFonts w:ascii="Arial" w:hAnsi="Arial" w:cs="Arial"/>
          <w:b/>
          <w:sz w:val="24"/>
          <w:szCs w:val="24"/>
        </w:rPr>
        <w:t>I</w:t>
      </w:r>
      <w:proofErr w:type="gramEnd"/>
      <w:r>
        <w:rPr>
          <w:rFonts w:ascii="Arial" w:hAnsi="Arial" w:cs="Arial"/>
          <w:sz w:val="24"/>
          <w:szCs w:val="24"/>
        </w:rPr>
        <w:t xml:space="preserve"> – Minuta do Contrato;</w:t>
      </w:r>
    </w:p>
    <w:p w:rsidR="001A4ABE" w:rsidRPr="003B4C17" w:rsidRDefault="001A4ABE" w:rsidP="00384045">
      <w:pPr>
        <w:numPr>
          <w:ilvl w:val="0"/>
          <w:numId w:val="18"/>
        </w:numPr>
        <w:tabs>
          <w:tab w:val="left" w:pos="720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b/>
          <w:sz w:val="24"/>
          <w:szCs w:val="24"/>
        </w:rPr>
        <w:t>Anexo V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1A4ABE">
        <w:rPr>
          <w:rFonts w:ascii="Arial" w:hAnsi="Arial" w:cs="Arial"/>
          <w:sz w:val="24"/>
          <w:szCs w:val="24"/>
        </w:rPr>
        <w:t xml:space="preserve">Croqui </w:t>
      </w:r>
      <w:r w:rsidR="00A0454B">
        <w:rPr>
          <w:rFonts w:ascii="Arial" w:hAnsi="Arial" w:cs="Arial"/>
          <w:sz w:val="24"/>
          <w:szCs w:val="24"/>
        </w:rPr>
        <w:t>Da Praça De Alimentação.</w:t>
      </w:r>
    </w:p>
    <w:p w:rsidR="00A67F1B" w:rsidRPr="00A67F1B" w:rsidRDefault="00A67F1B" w:rsidP="00A67F1B">
      <w:pPr>
        <w:pStyle w:val="SemEspaamento"/>
      </w:pPr>
    </w:p>
    <w:p w:rsidR="00347650" w:rsidRPr="003B4C17" w:rsidRDefault="00347650" w:rsidP="00384045">
      <w:pPr>
        <w:numPr>
          <w:ilvl w:val="1"/>
          <w:numId w:val="19"/>
        </w:numPr>
        <w:tabs>
          <w:tab w:val="clear" w:pos="450"/>
          <w:tab w:val="left" w:pos="567"/>
        </w:tabs>
        <w:suppressAutoHyphens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 xml:space="preserve">Até 02 (dois) dias úteis antes da data fixada para recebimento das propostas, qualquer pessoa poderá solicitar esclarecimentos, providências ou impugnar o ato convocatório do pregão, </w:t>
      </w:r>
      <w:r w:rsidRPr="003B4C17">
        <w:rPr>
          <w:rFonts w:ascii="Arial" w:hAnsi="Arial" w:cs="Arial"/>
          <w:sz w:val="24"/>
          <w:szCs w:val="24"/>
        </w:rPr>
        <w:t xml:space="preserve">através de documento formal endereçado ao Pregoeiro da Prefeitura de </w:t>
      </w:r>
      <w:r w:rsidR="00D85396">
        <w:rPr>
          <w:rFonts w:ascii="Arial" w:hAnsi="Arial" w:cs="Arial"/>
          <w:sz w:val="24"/>
          <w:szCs w:val="24"/>
        </w:rPr>
        <w:t>Tangará/SC</w:t>
      </w:r>
      <w:r w:rsidRPr="003B4C17">
        <w:rPr>
          <w:rFonts w:ascii="Arial" w:hAnsi="Arial" w:cs="Arial"/>
          <w:sz w:val="24"/>
          <w:szCs w:val="24"/>
        </w:rPr>
        <w:t>.</w:t>
      </w:r>
    </w:p>
    <w:p w:rsidR="00347650" w:rsidRPr="003B4C17" w:rsidRDefault="00347650" w:rsidP="00384045">
      <w:pPr>
        <w:numPr>
          <w:ilvl w:val="2"/>
          <w:numId w:val="19"/>
        </w:numPr>
        <w:tabs>
          <w:tab w:val="left" w:pos="540"/>
        </w:tabs>
        <w:suppressAutoHyphens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Caberá ao Pregoeiro decidir sobre a petição no prazo de vinte e quatro horas.</w:t>
      </w:r>
    </w:p>
    <w:p w:rsidR="00347650" w:rsidRPr="003B4C17" w:rsidRDefault="00347650" w:rsidP="00384045">
      <w:pPr>
        <w:numPr>
          <w:ilvl w:val="2"/>
          <w:numId w:val="19"/>
        </w:numPr>
        <w:tabs>
          <w:tab w:val="left" w:pos="540"/>
        </w:tabs>
        <w:suppressAutoHyphens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3B4C17">
        <w:rPr>
          <w:rFonts w:ascii="Arial" w:hAnsi="Arial" w:cs="Arial"/>
          <w:bCs/>
          <w:sz w:val="24"/>
          <w:szCs w:val="24"/>
        </w:rPr>
        <w:t>Acolhida à petição contra o ato convocatório, será designada nova data para a realização do certame.</w:t>
      </w:r>
    </w:p>
    <w:p w:rsidR="000F52A7" w:rsidRPr="00A67F1B" w:rsidRDefault="00347650" w:rsidP="00384045">
      <w:pPr>
        <w:pStyle w:val="Recuodecorpodetexto31"/>
        <w:numPr>
          <w:ilvl w:val="1"/>
          <w:numId w:val="19"/>
        </w:numPr>
        <w:tabs>
          <w:tab w:val="clear" w:pos="450"/>
          <w:tab w:val="left" w:pos="567"/>
        </w:tabs>
        <w:spacing w:line="360" w:lineRule="auto"/>
        <w:ind w:left="567" w:hanging="567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 xml:space="preserve">Para dirimir questões decorrentes do presente processo fica eleito o Foro da Comarca de </w:t>
      </w:r>
      <w:r w:rsidR="00D85396" w:rsidRPr="00D85396">
        <w:rPr>
          <w:rFonts w:ascii="Arial" w:hAnsi="Arial" w:cs="Arial"/>
          <w:szCs w:val="24"/>
        </w:rPr>
        <w:t>Tangará/</w:t>
      </w:r>
      <w:r w:rsidRPr="00D85396">
        <w:rPr>
          <w:rFonts w:ascii="Arial" w:hAnsi="Arial" w:cs="Arial"/>
          <w:szCs w:val="24"/>
        </w:rPr>
        <w:t>SC</w:t>
      </w:r>
      <w:r w:rsidRPr="003B4C17">
        <w:rPr>
          <w:rFonts w:ascii="Arial" w:hAnsi="Arial" w:cs="Arial"/>
          <w:szCs w:val="24"/>
        </w:rPr>
        <w:t>, por mais privilegiado que outro possa ser.</w:t>
      </w:r>
    </w:p>
    <w:p w:rsidR="00857BB0" w:rsidRDefault="00857BB0" w:rsidP="00A67F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F52A7" w:rsidRPr="00D85396" w:rsidRDefault="00D85396" w:rsidP="00A67F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sz w:val="24"/>
          <w:szCs w:val="24"/>
        </w:rPr>
        <w:t>Tangará/SC</w:t>
      </w:r>
      <w:r w:rsidR="00347650" w:rsidRPr="00D85396">
        <w:rPr>
          <w:rFonts w:ascii="Arial" w:hAnsi="Arial" w:cs="Arial"/>
          <w:sz w:val="24"/>
          <w:szCs w:val="24"/>
        </w:rPr>
        <w:t xml:space="preserve">, </w:t>
      </w:r>
      <w:r w:rsidRPr="00D85396">
        <w:rPr>
          <w:rFonts w:ascii="Arial" w:hAnsi="Arial" w:cs="Arial"/>
          <w:sz w:val="24"/>
          <w:szCs w:val="24"/>
        </w:rPr>
        <w:t>2</w:t>
      </w:r>
      <w:r w:rsidR="008433D2">
        <w:rPr>
          <w:rFonts w:ascii="Arial" w:hAnsi="Arial" w:cs="Arial"/>
          <w:sz w:val="24"/>
          <w:szCs w:val="24"/>
        </w:rPr>
        <w:t>1</w:t>
      </w:r>
      <w:r w:rsidR="00817648" w:rsidRPr="00D85396">
        <w:rPr>
          <w:rFonts w:ascii="Arial" w:hAnsi="Arial" w:cs="Arial"/>
          <w:sz w:val="24"/>
          <w:szCs w:val="24"/>
        </w:rPr>
        <w:t xml:space="preserve"> de </w:t>
      </w:r>
      <w:r w:rsidRPr="00D85396">
        <w:rPr>
          <w:rFonts w:ascii="Arial" w:hAnsi="Arial" w:cs="Arial"/>
          <w:sz w:val="24"/>
          <w:szCs w:val="24"/>
        </w:rPr>
        <w:t>dezembro</w:t>
      </w:r>
      <w:r w:rsidR="00817648" w:rsidRPr="00D85396">
        <w:rPr>
          <w:rFonts w:ascii="Arial" w:hAnsi="Arial" w:cs="Arial"/>
          <w:sz w:val="24"/>
          <w:szCs w:val="24"/>
        </w:rPr>
        <w:t xml:space="preserve"> de 20</w:t>
      </w:r>
      <w:r w:rsidRPr="00D85396">
        <w:rPr>
          <w:rFonts w:ascii="Arial" w:hAnsi="Arial" w:cs="Arial"/>
          <w:sz w:val="24"/>
          <w:szCs w:val="24"/>
        </w:rPr>
        <w:t>17</w:t>
      </w:r>
      <w:r w:rsidR="00817648" w:rsidRPr="00D85396">
        <w:rPr>
          <w:rFonts w:ascii="Arial" w:hAnsi="Arial" w:cs="Arial"/>
          <w:sz w:val="24"/>
          <w:szCs w:val="24"/>
        </w:rPr>
        <w:t>.</w:t>
      </w:r>
    </w:p>
    <w:p w:rsidR="00857BB0" w:rsidRDefault="00857BB0" w:rsidP="005614E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857BB0" w:rsidRDefault="00857BB0" w:rsidP="005614E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0F52A7" w:rsidRPr="005A254C" w:rsidRDefault="00D85396" w:rsidP="005614E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A254C">
        <w:rPr>
          <w:rFonts w:ascii="Arial" w:hAnsi="Arial" w:cs="Arial"/>
          <w:b/>
          <w:sz w:val="24"/>
          <w:szCs w:val="24"/>
        </w:rPr>
        <w:t>NADIR BAÚ DA SILVA</w:t>
      </w:r>
    </w:p>
    <w:p w:rsidR="00347650" w:rsidRPr="00D85396" w:rsidRDefault="005614E0" w:rsidP="005614E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85396">
        <w:rPr>
          <w:rFonts w:ascii="Arial" w:hAnsi="Arial" w:cs="Arial"/>
          <w:sz w:val="24"/>
          <w:szCs w:val="24"/>
        </w:rPr>
        <w:t>Prefeito</w:t>
      </w:r>
      <w:r w:rsidR="005A254C">
        <w:rPr>
          <w:rFonts w:ascii="Arial" w:hAnsi="Arial" w:cs="Arial"/>
          <w:sz w:val="24"/>
          <w:szCs w:val="24"/>
        </w:rPr>
        <w:t xml:space="preserve"> Municipal</w:t>
      </w:r>
    </w:p>
    <w:p w:rsidR="00B16400" w:rsidRDefault="00B16400" w:rsidP="005614E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85396" w:rsidRDefault="00D85396" w:rsidP="005614E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0F52A7" w:rsidRDefault="000F52A7" w:rsidP="00267A6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F52A7" w:rsidRPr="00857BB0" w:rsidRDefault="000F52A7" w:rsidP="005614E0">
      <w:pPr>
        <w:spacing w:after="0" w:line="360" w:lineRule="auto"/>
        <w:jc w:val="center"/>
        <w:rPr>
          <w:rFonts w:ascii="Arial" w:hAnsi="Arial" w:cs="Arial"/>
          <w:sz w:val="28"/>
          <w:szCs w:val="24"/>
        </w:rPr>
      </w:pPr>
    </w:p>
    <w:p w:rsidR="00347650" w:rsidRPr="00857BB0" w:rsidRDefault="00347650" w:rsidP="00384045">
      <w:pPr>
        <w:spacing w:after="0" w:line="360" w:lineRule="auto"/>
        <w:jc w:val="center"/>
        <w:rPr>
          <w:rFonts w:ascii="Arial" w:hAnsi="Arial" w:cs="Arial"/>
          <w:b/>
          <w:szCs w:val="20"/>
        </w:rPr>
      </w:pPr>
      <w:r w:rsidRPr="00857BB0">
        <w:rPr>
          <w:rFonts w:ascii="Arial" w:hAnsi="Arial" w:cs="Arial"/>
          <w:b/>
          <w:szCs w:val="20"/>
        </w:rPr>
        <w:t>ANEXO I</w:t>
      </w: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b/>
          <w:szCs w:val="20"/>
        </w:rPr>
      </w:pPr>
    </w:p>
    <w:p w:rsidR="00347650" w:rsidRPr="00857BB0" w:rsidRDefault="00347650" w:rsidP="00384045">
      <w:pPr>
        <w:pStyle w:val="NormalWeb"/>
        <w:tabs>
          <w:tab w:val="left" w:pos="1064"/>
        </w:tabs>
        <w:spacing w:before="0" w:after="0" w:line="360" w:lineRule="auto"/>
        <w:jc w:val="center"/>
        <w:rPr>
          <w:rFonts w:ascii="Arial" w:eastAsia="MS Mincho" w:hAnsi="Arial" w:cs="Arial"/>
          <w:b/>
          <w:bCs/>
          <w:color w:val="FF0000"/>
          <w:sz w:val="22"/>
          <w:szCs w:val="20"/>
        </w:rPr>
      </w:pPr>
      <w:r w:rsidRPr="00857BB0">
        <w:rPr>
          <w:rFonts w:ascii="Arial" w:eastAsia="MS Mincho" w:hAnsi="Arial" w:cs="Arial"/>
          <w:b/>
          <w:bCs/>
          <w:color w:val="auto"/>
          <w:sz w:val="22"/>
          <w:szCs w:val="20"/>
        </w:rPr>
        <w:t xml:space="preserve">PREGÃO PRESENCIAL Nº </w:t>
      </w:r>
      <w:r w:rsidR="00B70B07" w:rsidRPr="00857BB0">
        <w:rPr>
          <w:rFonts w:ascii="Arial" w:eastAsia="MS Mincho" w:hAnsi="Arial" w:cs="Arial"/>
          <w:b/>
          <w:bCs/>
          <w:color w:val="auto"/>
          <w:sz w:val="22"/>
          <w:szCs w:val="20"/>
        </w:rPr>
        <w:t>13</w:t>
      </w:r>
      <w:r w:rsidR="00D85396" w:rsidRPr="00857BB0">
        <w:rPr>
          <w:rFonts w:ascii="Arial" w:eastAsia="MS Mincho" w:hAnsi="Arial" w:cs="Arial"/>
          <w:b/>
          <w:bCs/>
          <w:color w:val="auto"/>
          <w:sz w:val="22"/>
          <w:szCs w:val="20"/>
        </w:rPr>
        <w:t>0</w:t>
      </w:r>
      <w:r w:rsidR="00384045" w:rsidRPr="00857BB0">
        <w:rPr>
          <w:rFonts w:ascii="Arial" w:eastAsia="MS Mincho" w:hAnsi="Arial" w:cs="Arial"/>
          <w:b/>
          <w:bCs/>
          <w:color w:val="auto"/>
          <w:sz w:val="22"/>
          <w:szCs w:val="20"/>
        </w:rPr>
        <w:t>/201</w:t>
      </w:r>
      <w:r w:rsidR="00D85396" w:rsidRPr="00857BB0">
        <w:rPr>
          <w:rFonts w:ascii="Arial" w:eastAsia="MS Mincho" w:hAnsi="Arial" w:cs="Arial"/>
          <w:b/>
          <w:bCs/>
          <w:color w:val="auto"/>
          <w:sz w:val="22"/>
          <w:szCs w:val="20"/>
        </w:rPr>
        <w:t>7</w:t>
      </w:r>
    </w:p>
    <w:p w:rsidR="00347650" w:rsidRPr="00857BB0" w:rsidRDefault="00347650" w:rsidP="00384045">
      <w:pPr>
        <w:keepNext/>
        <w:tabs>
          <w:tab w:val="left" w:pos="360"/>
        </w:tabs>
        <w:spacing w:after="0" w:line="360" w:lineRule="auto"/>
        <w:jc w:val="center"/>
        <w:outlineLvl w:val="3"/>
        <w:rPr>
          <w:rFonts w:ascii="Arial" w:hAnsi="Arial" w:cs="Arial"/>
          <w:b/>
          <w:bCs/>
          <w:szCs w:val="20"/>
        </w:rPr>
      </w:pPr>
      <w:r w:rsidRPr="00857BB0">
        <w:rPr>
          <w:rFonts w:ascii="Arial" w:hAnsi="Arial" w:cs="Arial"/>
          <w:b/>
          <w:bCs/>
          <w:szCs w:val="20"/>
        </w:rPr>
        <w:t>ESPECIFICAÇÕES DO OBJETO / MODELO DA PROPOSTA / OFERTA</w:t>
      </w:r>
    </w:p>
    <w:p w:rsidR="00347650" w:rsidRPr="00857BB0" w:rsidRDefault="00347650" w:rsidP="00384045">
      <w:pPr>
        <w:tabs>
          <w:tab w:val="left" w:pos="1440"/>
        </w:tabs>
        <w:spacing w:after="0" w:line="360" w:lineRule="auto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ab/>
      </w:r>
    </w:p>
    <w:p w:rsidR="00347650" w:rsidRPr="00857BB0" w:rsidRDefault="00347650" w:rsidP="00384045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Processo de Licitação N° _______ - Edital PP Nº ______/201</w:t>
      </w:r>
      <w:r w:rsidR="003678F9" w:rsidRPr="00857BB0">
        <w:rPr>
          <w:rFonts w:ascii="Arial" w:hAnsi="Arial" w:cs="Arial"/>
          <w:szCs w:val="20"/>
        </w:rPr>
        <w:t>...</w:t>
      </w:r>
      <w:r w:rsidRPr="00857BB0">
        <w:rPr>
          <w:rFonts w:ascii="Arial" w:hAnsi="Arial" w:cs="Arial"/>
          <w:szCs w:val="20"/>
        </w:rPr>
        <w:t>.</w:t>
      </w:r>
    </w:p>
    <w:p w:rsidR="00347650" w:rsidRPr="00857BB0" w:rsidRDefault="00347650" w:rsidP="00384045">
      <w:pPr>
        <w:spacing w:after="0" w:line="360" w:lineRule="auto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Razão Social: _______________________________________________________________</w:t>
      </w:r>
    </w:p>
    <w:p w:rsidR="00347650" w:rsidRPr="00857BB0" w:rsidRDefault="00347650" w:rsidP="00384045">
      <w:pPr>
        <w:spacing w:after="0" w:line="360" w:lineRule="auto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CNPJ:__________________________________________________________</w:t>
      </w:r>
    </w:p>
    <w:p w:rsidR="00347650" w:rsidRPr="00857BB0" w:rsidRDefault="00347650" w:rsidP="00384045">
      <w:pPr>
        <w:spacing w:after="0" w:line="360" w:lineRule="auto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Endereço:_______________________________________________________</w:t>
      </w:r>
    </w:p>
    <w:p w:rsidR="00817648" w:rsidRPr="00857BB0" w:rsidRDefault="00425F33" w:rsidP="00384045">
      <w:pPr>
        <w:spacing w:after="0" w:line="360" w:lineRule="auto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Tel</w:t>
      </w:r>
      <w:r w:rsidR="00347650" w:rsidRPr="00857BB0">
        <w:rPr>
          <w:rFonts w:ascii="Arial" w:hAnsi="Arial" w:cs="Arial"/>
          <w:szCs w:val="20"/>
        </w:rPr>
        <w:t>efone/Fax: ________</w:t>
      </w:r>
      <w:r w:rsidR="00817648" w:rsidRPr="00857BB0">
        <w:rPr>
          <w:rFonts w:ascii="Arial" w:hAnsi="Arial" w:cs="Arial"/>
          <w:szCs w:val="20"/>
        </w:rPr>
        <w:t xml:space="preserve">____________________________________________ </w:t>
      </w:r>
    </w:p>
    <w:p w:rsidR="00347650" w:rsidRPr="00857BB0" w:rsidRDefault="00817648" w:rsidP="00384045">
      <w:pPr>
        <w:spacing w:after="0" w:line="360" w:lineRule="auto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E-mail: _________________________________________________________</w:t>
      </w: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b/>
          <w:szCs w:val="20"/>
        </w:rPr>
      </w:pP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1. Para fins de julgamento das propostas será considerada a MAIOR OFERTA.</w:t>
      </w: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b/>
          <w:iCs/>
          <w:szCs w:val="20"/>
          <w:u w:val="single"/>
        </w:rPr>
      </w:pP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2. Validade da Proposta: 60 dias</w:t>
      </w: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szCs w:val="20"/>
        </w:rPr>
      </w:pPr>
    </w:p>
    <w:p w:rsidR="00347650" w:rsidRPr="00857BB0" w:rsidRDefault="00347650" w:rsidP="00384045">
      <w:pPr>
        <w:numPr>
          <w:ilvl w:val="0"/>
          <w:numId w:val="20"/>
        </w:numPr>
        <w:tabs>
          <w:tab w:val="clear" w:pos="360"/>
          <w:tab w:val="num" w:pos="284"/>
          <w:tab w:val="left" w:pos="1064"/>
        </w:tabs>
        <w:spacing w:after="0" w:line="360" w:lineRule="auto"/>
        <w:ind w:left="284" w:hanging="284"/>
        <w:jc w:val="both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 xml:space="preserve">Prazo de execução: Durante a </w:t>
      </w:r>
      <w:r w:rsidR="00D85396" w:rsidRPr="001A4ABE">
        <w:rPr>
          <w:rFonts w:ascii="Arial" w:hAnsi="Arial" w:cs="Arial"/>
          <w:b/>
          <w:szCs w:val="20"/>
        </w:rPr>
        <w:t>“5ª FECAUVA – TANGARÁ 70 ANOS”</w:t>
      </w:r>
      <w:r w:rsidR="008F67A8" w:rsidRPr="00857BB0">
        <w:rPr>
          <w:rFonts w:ascii="Arial" w:hAnsi="Arial" w:cs="Arial"/>
          <w:szCs w:val="20"/>
        </w:rPr>
        <w:t xml:space="preserve">, nos dias </w:t>
      </w:r>
      <w:r w:rsidR="00D85396" w:rsidRPr="00857BB0">
        <w:rPr>
          <w:rFonts w:ascii="Arial" w:hAnsi="Arial" w:cs="Arial"/>
          <w:szCs w:val="20"/>
        </w:rPr>
        <w:t>16, 17 e 18</w:t>
      </w:r>
      <w:r w:rsidR="008F67A8" w:rsidRPr="00857BB0">
        <w:rPr>
          <w:rFonts w:ascii="Arial" w:hAnsi="Arial" w:cs="Arial"/>
          <w:szCs w:val="20"/>
        </w:rPr>
        <w:t xml:space="preserve"> de </w:t>
      </w:r>
      <w:r w:rsidR="00D85396" w:rsidRPr="00857BB0">
        <w:rPr>
          <w:rFonts w:ascii="Arial" w:hAnsi="Arial" w:cs="Arial"/>
          <w:szCs w:val="20"/>
        </w:rPr>
        <w:t>fevereiro</w:t>
      </w:r>
      <w:r w:rsidR="008F67A8" w:rsidRPr="00857BB0">
        <w:rPr>
          <w:rFonts w:ascii="Arial" w:hAnsi="Arial" w:cs="Arial"/>
          <w:szCs w:val="20"/>
        </w:rPr>
        <w:t xml:space="preserve"> de 201</w:t>
      </w:r>
      <w:r w:rsidR="00D85396" w:rsidRPr="00857BB0">
        <w:rPr>
          <w:rFonts w:ascii="Arial" w:hAnsi="Arial" w:cs="Arial"/>
          <w:szCs w:val="20"/>
        </w:rPr>
        <w:t>7</w:t>
      </w:r>
      <w:r w:rsidR="008F67A8" w:rsidRPr="00857BB0">
        <w:rPr>
          <w:rFonts w:ascii="Arial" w:hAnsi="Arial" w:cs="Arial"/>
          <w:szCs w:val="20"/>
        </w:rPr>
        <w:t>.</w:t>
      </w:r>
    </w:p>
    <w:p w:rsidR="00347650" w:rsidRPr="00857BB0" w:rsidRDefault="00347650" w:rsidP="00384045">
      <w:pPr>
        <w:tabs>
          <w:tab w:val="left" w:pos="1064"/>
        </w:tabs>
        <w:spacing w:after="0" w:line="360" w:lineRule="auto"/>
        <w:ind w:left="360"/>
        <w:jc w:val="both"/>
        <w:rPr>
          <w:rFonts w:ascii="Arial" w:hAnsi="Arial" w:cs="Arial"/>
          <w:szCs w:val="20"/>
        </w:rPr>
      </w:pPr>
    </w:p>
    <w:p w:rsidR="00347650" w:rsidRPr="00857BB0" w:rsidRDefault="00347650" w:rsidP="00384045">
      <w:pPr>
        <w:tabs>
          <w:tab w:val="left" w:pos="1064"/>
        </w:tabs>
        <w:spacing w:after="0" w:line="360" w:lineRule="auto"/>
        <w:jc w:val="both"/>
        <w:rPr>
          <w:rFonts w:ascii="Arial" w:hAnsi="Arial" w:cs="Arial"/>
          <w:szCs w:val="20"/>
        </w:rPr>
      </w:pPr>
      <w:r w:rsidRPr="00857BB0">
        <w:rPr>
          <w:rFonts w:ascii="Arial" w:hAnsi="Arial" w:cs="Arial"/>
          <w:szCs w:val="20"/>
        </w:rPr>
        <w:t>4. Data e Assinatura na Proposta</w:t>
      </w:r>
    </w:p>
    <w:p w:rsidR="00347650" w:rsidRPr="003B4C17" w:rsidRDefault="00347650" w:rsidP="0038404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6"/>
        <w:gridCol w:w="7196"/>
      </w:tblGrid>
      <w:tr w:rsidR="000455CA" w:rsidRPr="00DA3611" w:rsidTr="00BA66E1">
        <w:tc>
          <w:tcPr>
            <w:tcW w:w="1876" w:type="dxa"/>
            <w:shd w:val="clear" w:color="auto" w:fill="FFFF00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OBJETO</w:t>
            </w:r>
          </w:p>
        </w:tc>
        <w:tc>
          <w:tcPr>
            <w:tcW w:w="7196" w:type="dxa"/>
            <w:shd w:val="clear" w:color="auto" w:fill="FFFF00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COMERCIALIZAÇÃO DE BEBIDAS EM GERAL, PRAÇA DE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ALIMENTAÇÃO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</w:tr>
      <w:tr w:rsidR="000455CA" w:rsidRPr="00DA3611" w:rsidTr="00BA66E1"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1. CARACTERÍSTICAS E CONDIÇÕES EXIGIDAS PARA O FUNCIONAMENTO DA COMERCIALIZAÇÃO DE BEBIDAS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1.1 - Local de instalação do Ponto de Venda: Estádio Municipal Julio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Fuganti</w:t>
            </w:r>
            <w:proofErr w:type="spellEnd"/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1.2 - Período de Funcionamento: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16, 17,18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>/02/2018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1.3 - Expectativa de Público no período do Evento: 25.000,00 pessoas.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lastRenderedPageBreak/>
              <w:t xml:space="preserve">1.4 – Bebidas e Preços máximos de venda ao consumidor: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Cervejas em lata, marcas padrão, preferencialmente Skol e Brahma. </w:t>
            </w:r>
            <w:r w:rsidRPr="00DA3611">
              <w:rPr>
                <w:rFonts w:ascii="Arial Narrow" w:hAnsi="Arial Narrow"/>
                <w:b/>
                <w:sz w:val="24"/>
                <w:szCs w:val="24"/>
                <w:u w:val="single"/>
              </w:rPr>
              <w:t>Preço de venda máximo</w:t>
            </w: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: R$ 5,00 (cinco reais) por Lata de 350 ml.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Refrigerantes em lata: de guaraná, de limão, de laranja e Coca-Cola ou Pepsi, marcas padrão. </w:t>
            </w:r>
            <w:r w:rsidRPr="00DA3611">
              <w:rPr>
                <w:rFonts w:ascii="Arial Narrow" w:hAnsi="Arial Narrow"/>
                <w:b/>
                <w:sz w:val="24"/>
                <w:szCs w:val="24"/>
                <w:u w:val="single"/>
              </w:rPr>
              <w:t>Preço de venda máximo</w:t>
            </w: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: R$ 5,00 (cinco reais) por Lata de 350 ml.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Destilados: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Johnnie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Walker, </w:t>
            </w:r>
            <w:proofErr w:type="spellStart"/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RedLabel</w:t>
            </w:r>
            <w:proofErr w:type="spellEnd"/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,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NatuNobilis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, Passport,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Orloff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>, Smirnoff, Sky e outras marcas amplamente reconhecidas;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Energéticos: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Burn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,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Red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Bull e outras marcas amplamente reconhecidas;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Batidas: Batidas diversas, inclusive a popular </w:t>
            </w:r>
            <w:r w:rsidRPr="00DA3611">
              <w:rPr>
                <w:rFonts w:ascii="Arial Narrow" w:hAnsi="Arial Narrow"/>
                <w:b/>
                <w:i/>
                <w:sz w:val="24"/>
                <w:szCs w:val="24"/>
              </w:rPr>
              <w:t>Capeta</w:t>
            </w:r>
            <w:r w:rsidRPr="00DA3611">
              <w:rPr>
                <w:rFonts w:ascii="Arial Narrow" w:hAnsi="Arial Narrow"/>
                <w:b/>
                <w:sz w:val="24"/>
                <w:szCs w:val="24"/>
              </w:rPr>
              <w:t>;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Água Mineral: com Gás e sem Gás. </w:t>
            </w:r>
            <w:r w:rsidRPr="00DA3611">
              <w:rPr>
                <w:rFonts w:ascii="Arial Narrow" w:hAnsi="Arial Narrow"/>
                <w:b/>
                <w:sz w:val="24"/>
                <w:szCs w:val="24"/>
                <w:u w:val="single"/>
              </w:rPr>
              <w:t>Preço de venda máximo</w:t>
            </w: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: R$ 3,00 (três reais) por frasco de 500 ml.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Chopp, marca reconhecida; </w:t>
            </w:r>
            <w:r w:rsidRPr="00DA3611">
              <w:rPr>
                <w:rFonts w:ascii="Arial Narrow" w:hAnsi="Arial Narrow"/>
                <w:b/>
                <w:sz w:val="24"/>
                <w:szCs w:val="24"/>
                <w:u w:val="single"/>
              </w:rPr>
              <w:t>Preço de venda máximo</w:t>
            </w: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R$ 10,00 (dez reais) copo 400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ml.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- Outras bebidas de uso reconhecido. 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1.4 – Equipamentos mínimos exigidos: Câmara Fria, Barracas para instalação dos Bares e venda de Fichas; Térmicas para resfriamento; no mínimo 60 (sessenta) Mesas Plásticas; 240 (duzentos e quarenta) Cadeiras Plásticas; Copos Plásticos e demais equipamentos e acessórios de uso obrigatório para a execução da atividade.  </w:t>
            </w:r>
          </w:p>
        </w:tc>
      </w:tr>
      <w:tr w:rsidR="000455CA" w:rsidRPr="00DA3611" w:rsidTr="00BA66E1"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2. CARACTERÍSTICAS E CONDIÇÕES EXIGIDAS PARA O FUNCIONAMENTO DA PRAÇA DE ALIMENTAÇÃO</w:t>
            </w:r>
          </w:p>
        </w:tc>
      </w:tr>
      <w:tr w:rsidR="000455CA" w:rsidRPr="00DA3611" w:rsidTr="00BA66E1"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2.1 – Pontos de venda de Alimentação: Mínimo de 18 (dezoito) Pontos.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2.2 - Local de instalação dos Pontos de Venda: Estádio Municipal Júlio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Fuganti</w:t>
            </w:r>
            <w:proofErr w:type="spellEnd"/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2.3 - Período de Funcionamento: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16, 17,18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>/02/2018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2.4 - Expectativa de Público no período do Evento: 25.000,00 pessoas.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auto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 – A alimentação será fornecida na área destinada à instalação da Praça de Alimentação.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2.5.1 – É de responsabilidade do Permissionário a instalação de tendas cobertas sob as quais ficarão instalados os Pontos de venda de Alimentação (tamanho mínimo de área coberta: 40m x 10m).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2.5.2 – O Município colocará à disposição de cada Ponto de Alimentação, energia elétrica e </w:t>
            </w:r>
            <w:r w:rsidRPr="00DA3611">
              <w:rPr>
                <w:rFonts w:ascii="Arial Narrow" w:hAnsi="Arial Narrow"/>
                <w:b/>
                <w:sz w:val="24"/>
                <w:szCs w:val="24"/>
              </w:rPr>
              <w:lastRenderedPageBreak/>
              <w:t>fornecimento de água.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2.5.3 –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É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de responsabilidade do Permissionário, extensões para ligação de energia e água, além da iluminação (bocais, lâmpadas e correlacionados).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2.5.4 – É de responsabilidade do Permissionário a limpeza dos locais de instalação dos Pontos de Venda, como também, a destinação de rejeitos e lixo produzidos no local.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2.5.5 – O Permissionário deverá adotar as medidas de segurança nas instalações utilizadas nos Pontos de Venda, de forma a atender as normas de segurança preconizadas pelos Órgãos de vigilância e controle.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2.5.6 – O Permissionário deverá atentar para as normas da vigilância sanitária, no que se refere à guarda, manipulação e fornecimento de alimentos, inclusive, com relação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à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Carteiras de Saúde do Pessoal envolvido na manipulação de alimentos. 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2.5.7 – 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É</w:t>
            </w: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de responsabilidade do Permissionário a instalação do Ponto de Venda e os Equipamentos necessários para o funcionamento, tais como piso e divisórias em TS e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Food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>Trucks</w:t>
            </w:r>
            <w:proofErr w:type="spellEnd"/>
            <w:r w:rsidRPr="00DA3611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2.5.8 – O licitante vencedor terá de disponibilizar pontos de venda de bebidas nos seguintes locais:</w:t>
            </w:r>
            <w:proofErr w:type="gramStart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  </w:t>
            </w:r>
          </w:p>
          <w:p w:rsidR="000455CA" w:rsidRPr="00DA3611" w:rsidRDefault="000455CA" w:rsidP="000455CA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56" w:lineRule="auto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proofErr w:type="gramEnd"/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Feira que acontecerá no Ginásio Municipal Atílio Colombo; </w:t>
            </w:r>
          </w:p>
          <w:p w:rsidR="000455CA" w:rsidRPr="00DA3611" w:rsidRDefault="000455CA" w:rsidP="000455CA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56" w:lineRule="auto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Camarote; </w:t>
            </w:r>
          </w:p>
          <w:p w:rsidR="000455CA" w:rsidRPr="00DA3611" w:rsidRDefault="000455CA" w:rsidP="000455CA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56" w:lineRule="auto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Camarins; </w:t>
            </w:r>
          </w:p>
          <w:p w:rsidR="000455CA" w:rsidRPr="00DA3611" w:rsidRDefault="000455CA" w:rsidP="000455CA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56" w:lineRule="auto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 xml:space="preserve">Arena de shows; </w:t>
            </w:r>
          </w:p>
          <w:p w:rsidR="000455CA" w:rsidRPr="00DA3611" w:rsidRDefault="000455CA" w:rsidP="000455CA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56" w:lineRule="auto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Praça de Alimentação;</w:t>
            </w:r>
          </w:p>
        </w:tc>
      </w:tr>
      <w:tr w:rsidR="000455CA" w:rsidRPr="00DA3611" w:rsidTr="00BA66E1">
        <w:trPr>
          <w:trHeight w:val="535"/>
        </w:trPr>
        <w:tc>
          <w:tcPr>
            <w:tcW w:w="9072" w:type="dxa"/>
            <w:gridSpan w:val="2"/>
            <w:shd w:val="clear" w:color="auto" w:fill="E5DFEC"/>
          </w:tcPr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  <w:r w:rsidRPr="00DA3611">
              <w:rPr>
                <w:rFonts w:ascii="Arial Narrow" w:hAnsi="Arial Narrow"/>
                <w:b/>
                <w:sz w:val="24"/>
                <w:szCs w:val="24"/>
              </w:rPr>
              <w:t>PREÇO MÍNIMO DA PERMISSÃO: R$ 70.000,00 (setenta mil reais).</w:t>
            </w:r>
          </w:p>
          <w:p w:rsidR="000455CA" w:rsidRPr="00DA3611" w:rsidRDefault="000455CA" w:rsidP="00BA66E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347650" w:rsidRPr="003B4C17" w:rsidRDefault="00347650" w:rsidP="00384045">
      <w:pPr>
        <w:pStyle w:val="TextosemFormatao1"/>
        <w:spacing w:line="360" w:lineRule="auto"/>
        <w:jc w:val="center"/>
        <w:rPr>
          <w:rFonts w:ascii="Arial" w:hAnsi="Arial" w:cs="Arial"/>
        </w:rPr>
      </w:pPr>
    </w:p>
    <w:p w:rsidR="00347650" w:rsidRPr="003B4C17" w:rsidRDefault="00347650" w:rsidP="002D0D49">
      <w:pPr>
        <w:pStyle w:val="TextosemFormatao1"/>
        <w:spacing w:line="360" w:lineRule="auto"/>
        <w:rPr>
          <w:rFonts w:ascii="Arial" w:hAnsi="Arial" w:cs="Arial"/>
        </w:rPr>
      </w:pPr>
      <w:r w:rsidRPr="003B4C17">
        <w:rPr>
          <w:rFonts w:ascii="Arial" w:hAnsi="Arial" w:cs="Arial"/>
        </w:rPr>
        <w:t>Local e data: _____________________________________</w:t>
      </w:r>
    </w:p>
    <w:p w:rsidR="00347650" w:rsidRPr="003B4C17" w:rsidRDefault="00347650" w:rsidP="002D0D49">
      <w:pPr>
        <w:pStyle w:val="TextosemFormatao1"/>
        <w:spacing w:line="360" w:lineRule="auto"/>
        <w:rPr>
          <w:rFonts w:ascii="Arial" w:hAnsi="Arial" w:cs="Arial"/>
        </w:rPr>
      </w:pPr>
    </w:p>
    <w:p w:rsidR="00347650" w:rsidRPr="003B4C17" w:rsidRDefault="00347650" w:rsidP="00384045">
      <w:pPr>
        <w:pStyle w:val="TextosemFormatao1"/>
        <w:spacing w:line="360" w:lineRule="auto"/>
        <w:jc w:val="center"/>
        <w:rPr>
          <w:rFonts w:ascii="Arial" w:hAnsi="Arial" w:cs="Arial"/>
        </w:rPr>
      </w:pPr>
      <w:r w:rsidRPr="003B4C17">
        <w:rPr>
          <w:rFonts w:ascii="Arial" w:hAnsi="Arial" w:cs="Arial"/>
        </w:rPr>
        <w:t>_____________________________</w:t>
      </w:r>
    </w:p>
    <w:p w:rsidR="00203DEE" w:rsidRPr="00857BB0" w:rsidRDefault="00347650" w:rsidP="00857BB0">
      <w:pPr>
        <w:pStyle w:val="TextosemFormatao1"/>
        <w:spacing w:line="360" w:lineRule="auto"/>
        <w:jc w:val="center"/>
        <w:rPr>
          <w:rFonts w:ascii="Arial" w:hAnsi="Arial" w:cs="Arial"/>
        </w:rPr>
      </w:pPr>
      <w:r w:rsidRPr="003B4C17">
        <w:rPr>
          <w:rFonts w:ascii="Arial" w:hAnsi="Arial" w:cs="Arial"/>
        </w:rPr>
        <w:t>Carimbo e assinatura do proponente</w:t>
      </w:r>
    </w:p>
    <w:p w:rsidR="002D0D49" w:rsidRPr="003B4C17" w:rsidRDefault="002D0D49" w:rsidP="002D0D49">
      <w:pPr>
        <w:pStyle w:val="TextosemFormatao2"/>
        <w:tabs>
          <w:tab w:val="left" w:pos="8080"/>
        </w:tabs>
        <w:spacing w:line="360" w:lineRule="auto"/>
        <w:jc w:val="center"/>
        <w:rPr>
          <w:rFonts w:ascii="Arial" w:hAnsi="Arial" w:cs="Arial"/>
          <w:b/>
          <w:caps/>
          <w:sz w:val="22"/>
          <w:szCs w:val="22"/>
        </w:rPr>
      </w:pPr>
    </w:p>
    <w:p w:rsidR="002D0D49" w:rsidRPr="003B4C17" w:rsidRDefault="002D0D49" w:rsidP="002D0D49">
      <w:pPr>
        <w:pStyle w:val="TextosemFormatao2"/>
        <w:spacing w:line="360" w:lineRule="auto"/>
        <w:jc w:val="center"/>
        <w:rPr>
          <w:rFonts w:ascii="Arial" w:hAnsi="Arial" w:cs="Arial"/>
          <w:b/>
          <w:caps/>
          <w:sz w:val="22"/>
          <w:szCs w:val="22"/>
        </w:rPr>
      </w:pPr>
      <w:r w:rsidRPr="003B4C17">
        <w:rPr>
          <w:rFonts w:ascii="Arial" w:hAnsi="Arial" w:cs="Arial"/>
          <w:b/>
          <w:caps/>
          <w:sz w:val="22"/>
          <w:szCs w:val="22"/>
        </w:rPr>
        <w:t>anexo II</w:t>
      </w:r>
    </w:p>
    <w:p w:rsidR="00203DEE" w:rsidRDefault="00203DEE" w:rsidP="00857BB0">
      <w:pPr>
        <w:widowControl w:val="0"/>
        <w:spacing w:after="0" w:line="360" w:lineRule="auto"/>
        <w:ind w:right="-81"/>
        <w:rPr>
          <w:rFonts w:ascii="Arial" w:hAnsi="Arial" w:cs="Arial"/>
          <w:b/>
          <w:sz w:val="24"/>
          <w:szCs w:val="24"/>
        </w:rPr>
      </w:pPr>
    </w:p>
    <w:p w:rsidR="00347650" w:rsidRPr="00203DEE" w:rsidRDefault="00347650" w:rsidP="008F67A8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olor w:val="FF0000"/>
        </w:rPr>
      </w:pPr>
      <w:r w:rsidRPr="003B4C17">
        <w:rPr>
          <w:rFonts w:ascii="Arial" w:hAnsi="Arial" w:cs="Arial"/>
          <w:b/>
        </w:rPr>
        <w:t xml:space="preserve">PROCESSO DE LICITAÇÃO Nº </w:t>
      </w:r>
      <w:r w:rsidR="00B70B07">
        <w:rPr>
          <w:rFonts w:ascii="Arial" w:hAnsi="Arial" w:cs="Arial"/>
          <w:b/>
        </w:rPr>
        <w:t>200</w:t>
      </w:r>
      <w:r w:rsidR="00384045" w:rsidRPr="003B4C17">
        <w:rPr>
          <w:rFonts w:ascii="Arial" w:hAnsi="Arial" w:cs="Arial"/>
          <w:b/>
        </w:rPr>
        <w:t>/201</w:t>
      </w:r>
      <w:r w:rsidR="00B70B07">
        <w:rPr>
          <w:rFonts w:ascii="Arial" w:hAnsi="Arial" w:cs="Arial"/>
          <w:b/>
        </w:rPr>
        <w:t>7</w:t>
      </w:r>
    </w:p>
    <w:p w:rsidR="00347650" w:rsidRPr="00203DEE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olor w:val="FF0000"/>
        </w:rPr>
      </w:pPr>
      <w:r w:rsidRPr="003B4C17">
        <w:rPr>
          <w:rFonts w:ascii="Arial" w:hAnsi="Arial" w:cs="Arial"/>
          <w:b/>
        </w:rPr>
        <w:lastRenderedPageBreak/>
        <w:t xml:space="preserve">EDITAL PP Nº </w:t>
      </w:r>
      <w:r w:rsidR="00B70B07">
        <w:rPr>
          <w:rFonts w:ascii="Arial" w:hAnsi="Arial" w:cs="Arial"/>
          <w:b/>
        </w:rPr>
        <w:t>130</w:t>
      </w:r>
      <w:r w:rsidR="00203DEE" w:rsidRPr="0091190B">
        <w:rPr>
          <w:rFonts w:ascii="Arial" w:hAnsi="Arial" w:cs="Arial"/>
          <w:b/>
        </w:rPr>
        <w:t>/</w:t>
      </w:r>
      <w:r w:rsidR="00384045" w:rsidRPr="003B4C17">
        <w:rPr>
          <w:rFonts w:ascii="Arial" w:hAnsi="Arial" w:cs="Arial"/>
          <w:b/>
        </w:rPr>
        <w:t>201</w:t>
      </w:r>
      <w:r w:rsidR="00B70B07">
        <w:rPr>
          <w:rFonts w:ascii="Arial" w:hAnsi="Arial" w:cs="Arial"/>
          <w:b/>
        </w:rPr>
        <w:t>7</w:t>
      </w:r>
    </w:p>
    <w:p w:rsidR="00347650" w:rsidRPr="003B4C17" w:rsidRDefault="00347650" w:rsidP="00384045">
      <w:pPr>
        <w:pStyle w:val="TextosemFormatao2"/>
        <w:tabs>
          <w:tab w:val="left" w:pos="8080"/>
        </w:tabs>
        <w:spacing w:line="360" w:lineRule="auto"/>
        <w:jc w:val="center"/>
        <w:rPr>
          <w:rFonts w:ascii="Arial" w:hAnsi="Arial" w:cs="Arial"/>
          <w:b/>
          <w:caps/>
          <w:sz w:val="22"/>
          <w:szCs w:val="22"/>
        </w:rPr>
      </w:pPr>
    </w:p>
    <w:p w:rsidR="00347650" w:rsidRPr="0091190B" w:rsidRDefault="00347650" w:rsidP="00384045">
      <w:pPr>
        <w:pStyle w:val="TextosemFormatao1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1190B">
        <w:rPr>
          <w:rFonts w:ascii="Arial" w:hAnsi="Arial" w:cs="Arial"/>
          <w:b/>
          <w:sz w:val="22"/>
          <w:szCs w:val="22"/>
        </w:rPr>
        <w:t>MODELO DA DECLARAÇÃO DE ENQUADRAMENTO COMO EPP OU ME</w:t>
      </w:r>
    </w:p>
    <w:p w:rsidR="00347650" w:rsidRPr="003B4C17" w:rsidRDefault="00347650" w:rsidP="008F67A8">
      <w:pPr>
        <w:pStyle w:val="TextosemFormatao1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347650" w:rsidRPr="0091190B" w:rsidRDefault="00203DEE" w:rsidP="008F67A8">
      <w:pPr>
        <w:spacing w:after="0" w:line="360" w:lineRule="auto"/>
        <w:ind w:firstLine="1134"/>
        <w:jc w:val="both"/>
        <w:rPr>
          <w:rFonts w:ascii="Arial" w:hAnsi="Arial" w:cs="Arial"/>
        </w:rPr>
      </w:pPr>
      <w:r w:rsidRPr="0091190B">
        <w:rPr>
          <w:rFonts w:ascii="Arial" w:hAnsi="Arial" w:cs="Arial"/>
        </w:rPr>
        <w:t>................................................</w:t>
      </w:r>
      <w:r w:rsidR="00347650" w:rsidRPr="0091190B">
        <w:rPr>
          <w:rFonts w:ascii="Arial" w:hAnsi="Arial" w:cs="Arial"/>
        </w:rPr>
        <w:t xml:space="preserve">, inscrita no CNPJ sob o nº </w:t>
      </w:r>
      <w:r w:rsidRPr="0091190B">
        <w:rPr>
          <w:rFonts w:ascii="Arial" w:hAnsi="Arial" w:cs="Arial"/>
        </w:rPr>
        <w:t>......................................</w:t>
      </w:r>
      <w:r w:rsidR="00347650" w:rsidRPr="0091190B">
        <w:rPr>
          <w:rFonts w:ascii="Arial" w:hAnsi="Arial" w:cs="Arial"/>
        </w:rPr>
        <w:t xml:space="preserve"> por intermédio de seu representante legal, o(a) Sr.(a.) </w:t>
      </w:r>
      <w:r w:rsidRPr="0091190B">
        <w:rPr>
          <w:rFonts w:ascii="Arial" w:hAnsi="Arial" w:cs="Arial"/>
        </w:rPr>
        <w:t>..........................................</w:t>
      </w:r>
      <w:r w:rsidR="00347650" w:rsidRPr="0091190B">
        <w:rPr>
          <w:rFonts w:ascii="Arial" w:hAnsi="Arial" w:cs="Arial"/>
        </w:rPr>
        <w:t xml:space="preserve">, portador(a) da Carteira de Identidade nº </w:t>
      </w:r>
      <w:r w:rsidRPr="0091190B">
        <w:rPr>
          <w:rFonts w:ascii="Arial" w:hAnsi="Arial" w:cs="Arial"/>
        </w:rPr>
        <w:t>...................</w:t>
      </w:r>
      <w:r w:rsidR="00347650" w:rsidRPr="0091190B">
        <w:rPr>
          <w:rFonts w:ascii="Arial" w:hAnsi="Arial" w:cs="Arial"/>
        </w:rPr>
        <w:t>, do CPF nº</w:t>
      </w:r>
      <w:r w:rsidRPr="0091190B">
        <w:rPr>
          <w:rFonts w:ascii="Arial" w:hAnsi="Arial" w:cs="Arial"/>
        </w:rPr>
        <w:t>...............................</w:t>
      </w:r>
      <w:r w:rsidR="00347650" w:rsidRPr="0091190B">
        <w:rPr>
          <w:rFonts w:ascii="Arial" w:hAnsi="Arial" w:cs="Arial"/>
        </w:rPr>
        <w:t xml:space="preserve">, DECLARA, para fins do disposto na alínea “b” do subitem 2.6.2 do Edital de Pregão Presencial nº </w:t>
      </w:r>
      <w:r w:rsidRPr="0091190B">
        <w:rPr>
          <w:rFonts w:ascii="Arial" w:hAnsi="Arial" w:cs="Arial"/>
        </w:rPr>
        <w:t>.......</w:t>
      </w:r>
      <w:r w:rsidR="00347650" w:rsidRPr="0091190B">
        <w:rPr>
          <w:rFonts w:ascii="Arial" w:hAnsi="Arial" w:cs="Arial"/>
        </w:rPr>
        <w:t>/201</w:t>
      </w:r>
      <w:r w:rsidRPr="0091190B">
        <w:rPr>
          <w:rFonts w:ascii="Arial" w:hAnsi="Arial" w:cs="Arial"/>
        </w:rPr>
        <w:t>.......</w:t>
      </w:r>
      <w:r w:rsidR="00347650" w:rsidRPr="0091190B">
        <w:rPr>
          <w:rFonts w:ascii="Arial" w:hAnsi="Arial" w:cs="Arial"/>
        </w:rPr>
        <w:t>, sob as sanções administrativas cabíveis e sob as penas da lei, que esta empresa, n</w:t>
      </w:r>
      <w:r w:rsidR="008F67A8" w:rsidRPr="0091190B">
        <w:rPr>
          <w:rFonts w:ascii="Arial" w:hAnsi="Arial" w:cs="Arial"/>
        </w:rPr>
        <w:t>a presente data, é considerada:</w:t>
      </w:r>
    </w:p>
    <w:p w:rsidR="00203DEE" w:rsidRPr="0091190B" w:rsidRDefault="00203DEE" w:rsidP="008F67A8">
      <w:pPr>
        <w:spacing w:after="0" w:line="360" w:lineRule="auto"/>
        <w:ind w:firstLine="1134"/>
        <w:jc w:val="both"/>
        <w:rPr>
          <w:rFonts w:ascii="Arial" w:hAnsi="Arial" w:cs="Arial"/>
        </w:rPr>
      </w:pPr>
    </w:p>
    <w:p w:rsidR="00347650" w:rsidRPr="0091190B" w:rsidRDefault="00347650" w:rsidP="00384045">
      <w:pPr>
        <w:spacing w:after="0" w:line="360" w:lineRule="auto"/>
        <w:jc w:val="both"/>
        <w:rPr>
          <w:rFonts w:ascii="Arial" w:hAnsi="Arial" w:cs="Arial"/>
        </w:rPr>
      </w:pPr>
      <w:proofErr w:type="gramStart"/>
      <w:r w:rsidRPr="0091190B">
        <w:rPr>
          <w:rFonts w:ascii="Arial" w:hAnsi="Arial" w:cs="Arial"/>
          <w:bCs/>
        </w:rPr>
        <w:t xml:space="preserve">(  </w:t>
      </w:r>
      <w:proofErr w:type="gramEnd"/>
      <w:r w:rsidRPr="0091190B">
        <w:rPr>
          <w:rFonts w:ascii="Arial" w:hAnsi="Arial" w:cs="Arial"/>
          <w:bCs/>
        </w:rPr>
        <w:t>) MICROEMPRESA</w:t>
      </w:r>
      <w:r w:rsidRPr="0091190B">
        <w:rPr>
          <w:rFonts w:ascii="Arial" w:hAnsi="Arial" w:cs="Arial"/>
        </w:rPr>
        <w:t>, conforme inciso I do art. 3.º da Lei Comp</w:t>
      </w:r>
      <w:r w:rsidR="008F67A8" w:rsidRPr="0091190B">
        <w:rPr>
          <w:rFonts w:ascii="Arial" w:hAnsi="Arial" w:cs="Arial"/>
        </w:rPr>
        <w:t>lementar nº 123, de 14/12/2006.</w:t>
      </w:r>
    </w:p>
    <w:p w:rsidR="00347650" w:rsidRPr="0091190B" w:rsidRDefault="00347650" w:rsidP="008F67A8">
      <w:pPr>
        <w:spacing w:after="0" w:line="360" w:lineRule="auto"/>
        <w:ind w:left="426" w:hanging="426"/>
        <w:jc w:val="both"/>
        <w:rPr>
          <w:rFonts w:ascii="Arial" w:hAnsi="Arial" w:cs="Arial"/>
        </w:rPr>
      </w:pPr>
      <w:proofErr w:type="gramStart"/>
      <w:r w:rsidRPr="0091190B">
        <w:rPr>
          <w:rFonts w:ascii="Arial" w:hAnsi="Arial" w:cs="Arial"/>
          <w:bCs/>
        </w:rPr>
        <w:t xml:space="preserve">( </w:t>
      </w:r>
      <w:proofErr w:type="gramEnd"/>
      <w:r w:rsidRPr="0091190B">
        <w:rPr>
          <w:rFonts w:ascii="Arial" w:hAnsi="Arial" w:cs="Arial"/>
          <w:bCs/>
        </w:rPr>
        <w:t>) EMPRESA DE PEQUENO PORTE,</w:t>
      </w:r>
      <w:r w:rsidR="003B4C17" w:rsidRPr="0091190B">
        <w:rPr>
          <w:rFonts w:ascii="Arial" w:hAnsi="Arial" w:cs="Arial"/>
          <w:bCs/>
        </w:rPr>
        <w:t xml:space="preserve"> </w:t>
      </w:r>
      <w:r w:rsidRPr="0091190B">
        <w:rPr>
          <w:rFonts w:ascii="Arial" w:hAnsi="Arial" w:cs="Arial"/>
        </w:rPr>
        <w:t>conforme inciso II do art. 3.º da Lei Compl</w:t>
      </w:r>
      <w:r w:rsidR="008F67A8" w:rsidRPr="0091190B">
        <w:rPr>
          <w:rFonts w:ascii="Arial" w:hAnsi="Arial" w:cs="Arial"/>
        </w:rPr>
        <w:t xml:space="preserve">ementar nº 123, de 14/12/2006. </w:t>
      </w:r>
    </w:p>
    <w:p w:rsidR="00347650" w:rsidRPr="0091190B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91190B" w:rsidRDefault="00347650" w:rsidP="00384045">
      <w:pPr>
        <w:spacing w:after="0" w:line="360" w:lineRule="auto"/>
        <w:jc w:val="both"/>
        <w:rPr>
          <w:rFonts w:ascii="Arial" w:hAnsi="Arial" w:cs="Arial"/>
        </w:rPr>
      </w:pPr>
      <w:r w:rsidRPr="0091190B">
        <w:rPr>
          <w:rFonts w:ascii="Arial" w:hAnsi="Arial" w:cs="Arial"/>
        </w:rPr>
        <w:t xml:space="preserve">Declara ainda que a empresa está excluída das vedações constantes do § 4º do art. 3.º da Lei Complementar nº </w:t>
      </w:r>
      <w:r w:rsidR="008F67A8" w:rsidRPr="0091190B">
        <w:rPr>
          <w:rFonts w:ascii="Arial" w:hAnsi="Arial" w:cs="Arial"/>
        </w:rPr>
        <w:t>123, de 14 de dezembro de 2006.</w:t>
      </w:r>
    </w:p>
    <w:p w:rsidR="00347650" w:rsidRPr="0091190B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91190B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91190B" w:rsidRDefault="00203DEE" w:rsidP="00384045">
      <w:pPr>
        <w:spacing w:after="0" w:line="360" w:lineRule="auto"/>
        <w:jc w:val="center"/>
        <w:rPr>
          <w:rFonts w:ascii="Arial" w:hAnsi="Arial" w:cs="Arial"/>
        </w:rPr>
      </w:pPr>
      <w:r w:rsidRPr="0091190B">
        <w:rPr>
          <w:rFonts w:ascii="Arial" w:hAnsi="Arial" w:cs="Arial"/>
        </w:rPr>
        <w:t xml:space="preserve">..........................., </w:t>
      </w:r>
      <w:r w:rsidR="00BD2300" w:rsidRPr="0091190B">
        <w:rPr>
          <w:rFonts w:ascii="Arial" w:hAnsi="Arial" w:cs="Arial"/>
        </w:rPr>
        <w:t xml:space="preserve"> </w:t>
      </w:r>
      <w:r w:rsidRPr="0091190B">
        <w:rPr>
          <w:rFonts w:ascii="Arial" w:hAnsi="Arial" w:cs="Arial"/>
        </w:rPr>
        <w:t>.............</w:t>
      </w:r>
      <w:r w:rsidR="00BD2300" w:rsidRPr="0091190B">
        <w:rPr>
          <w:rFonts w:ascii="Arial" w:hAnsi="Arial" w:cs="Arial"/>
        </w:rPr>
        <w:t xml:space="preserve"> </w:t>
      </w:r>
      <w:proofErr w:type="gramStart"/>
      <w:r w:rsidR="0039461B">
        <w:rPr>
          <w:rFonts w:ascii="Arial" w:hAnsi="Arial" w:cs="Arial"/>
        </w:rPr>
        <w:t>em</w:t>
      </w:r>
      <w:proofErr w:type="gramEnd"/>
      <w:r w:rsidR="00BD2300" w:rsidRPr="0091190B">
        <w:rPr>
          <w:rFonts w:ascii="Arial" w:hAnsi="Arial" w:cs="Arial"/>
        </w:rPr>
        <w:t xml:space="preserve"> </w:t>
      </w:r>
      <w:r w:rsidR="0091190B">
        <w:rPr>
          <w:rFonts w:ascii="Arial" w:hAnsi="Arial" w:cs="Arial"/>
        </w:rPr>
        <w:t>--------</w:t>
      </w:r>
      <w:r w:rsidR="00BD2300" w:rsidRPr="0091190B">
        <w:rPr>
          <w:rFonts w:ascii="Arial" w:hAnsi="Arial" w:cs="Arial"/>
        </w:rPr>
        <w:t xml:space="preserve"> de </w:t>
      </w:r>
      <w:r w:rsidRPr="0091190B">
        <w:rPr>
          <w:rFonts w:ascii="Arial" w:hAnsi="Arial" w:cs="Arial"/>
        </w:rPr>
        <w:t>...........</w:t>
      </w:r>
      <w:r w:rsidR="00347650" w:rsidRPr="0091190B">
        <w:rPr>
          <w:rFonts w:ascii="Arial" w:hAnsi="Arial" w:cs="Arial"/>
        </w:rPr>
        <w:t>.</w:t>
      </w:r>
    </w:p>
    <w:p w:rsidR="00347650" w:rsidRPr="0091190B" w:rsidRDefault="00347650" w:rsidP="008F67A8">
      <w:pPr>
        <w:spacing w:after="0" w:line="360" w:lineRule="auto"/>
        <w:rPr>
          <w:rFonts w:ascii="Arial" w:hAnsi="Arial" w:cs="Arial"/>
        </w:rPr>
      </w:pPr>
    </w:p>
    <w:p w:rsidR="00347650" w:rsidRPr="0091190B" w:rsidRDefault="00347650" w:rsidP="00384045">
      <w:pPr>
        <w:spacing w:after="0" w:line="360" w:lineRule="auto"/>
        <w:jc w:val="center"/>
        <w:rPr>
          <w:rFonts w:ascii="Arial" w:hAnsi="Arial" w:cs="Arial"/>
        </w:rPr>
      </w:pPr>
      <w:r w:rsidRPr="0091190B">
        <w:rPr>
          <w:rFonts w:ascii="Arial" w:hAnsi="Arial" w:cs="Arial"/>
        </w:rPr>
        <w:t>__________________________________________</w:t>
      </w:r>
    </w:p>
    <w:p w:rsidR="00347650" w:rsidRPr="003B4C17" w:rsidRDefault="00347650" w:rsidP="008F67A8">
      <w:pPr>
        <w:spacing w:after="0" w:line="360" w:lineRule="auto"/>
        <w:jc w:val="center"/>
        <w:rPr>
          <w:rFonts w:ascii="Arial" w:hAnsi="Arial" w:cs="Arial"/>
        </w:rPr>
      </w:pPr>
      <w:r w:rsidRPr="003B4C17">
        <w:rPr>
          <w:rFonts w:ascii="Arial" w:hAnsi="Arial" w:cs="Arial"/>
        </w:rPr>
        <w:t>(assinatura do responsáve</w:t>
      </w:r>
      <w:r w:rsidR="008F67A8" w:rsidRPr="003B4C17">
        <w:rPr>
          <w:rFonts w:ascii="Arial" w:hAnsi="Arial" w:cs="Arial"/>
        </w:rPr>
        <w:t>l pela empresa)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3B4C17">
        <w:rPr>
          <w:rFonts w:ascii="Arial" w:hAnsi="Arial" w:cs="Arial"/>
          <w:b/>
          <w:bCs/>
        </w:rPr>
        <w:t>OBSERVAÇÃO:</w:t>
      </w:r>
    </w:p>
    <w:p w:rsidR="00347650" w:rsidRDefault="00347650" w:rsidP="008F67A8">
      <w:pPr>
        <w:spacing w:after="0" w:line="360" w:lineRule="auto"/>
        <w:jc w:val="both"/>
        <w:rPr>
          <w:rFonts w:ascii="Arial" w:hAnsi="Arial" w:cs="Arial"/>
          <w:bCs/>
        </w:rPr>
      </w:pPr>
      <w:r w:rsidRPr="003B4C17">
        <w:rPr>
          <w:rFonts w:ascii="Arial" w:hAnsi="Arial" w:cs="Arial"/>
          <w:bCs/>
        </w:rPr>
        <w:t>Assinalar com um “X” a condição da empresa.</w:t>
      </w:r>
    </w:p>
    <w:p w:rsidR="00BD2300" w:rsidRPr="003B4C17" w:rsidRDefault="00BD2300" w:rsidP="008F67A8">
      <w:pPr>
        <w:spacing w:after="0" w:line="360" w:lineRule="auto"/>
        <w:jc w:val="both"/>
        <w:rPr>
          <w:rFonts w:ascii="Arial" w:hAnsi="Arial" w:cs="Arial"/>
          <w:bCs/>
        </w:rPr>
      </w:pPr>
    </w:p>
    <w:p w:rsidR="00203DEE" w:rsidRDefault="00203DEE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sz w:val="24"/>
          <w:szCs w:val="24"/>
        </w:rPr>
      </w:pPr>
    </w:p>
    <w:p w:rsidR="002D0D49" w:rsidRPr="003B4C17" w:rsidRDefault="002D0D49" w:rsidP="002D0D49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aps/>
          <w:sz w:val="24"/>
          <w:szCs w:val="24"/>
        </w:rPr>
      </w:pPr>
    </w:p>
    <w:p w:rsidR="002D0D49" w:rsidRPr="003B4C17" w:rsidRDefault="002D0D49" w:rsidP="002D0D49">
      <w:pPr>
        <w:pStyle w:val="TextosemFormatao2"/>
        <w:spacing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3B4C17">
        <w:rPr>
          <w:rFonts w:ascii="Arial" w:hAnsi="Arial" w:cs="Arial"/>
          <w:b/>
          <w:caps/>
          <w:sz w:val="24"/>
          <w:szCs w:val="24"/>
        </w:rPr>
        <w:t>anexo III</w:t>
      </w:r>
    </w:p>
    <w:p w:rsidR="00203DEE" w:rsidRDefault="00203DEE" w:rsidP="002D0D49">
      <w:pPr>
        <w:widowControl w:val="0"/>
        <w:spacing w:after="0" w:line="360" w:lineRule="auto"/>
        <w:ind w:right="-81"/>
        <w:rPr>
          <w:rFonts w:ascii="Arial" w:hAnsi="Arial" w:cs="Arial"/>
          <w:b/>
          <w:sz w:val="24"/>
          <w:szCs w:val="24"/>
        </w:rPr>
      </w:pPr>
    </w:p>
    <w:p w:rsidR="00347650" w:rsidRPr="00385493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 xml:space="preserve">PROCESSO DE LICITAÇÃO Nº </w:t>
      </w:r>
      <w:r w:rsidR="00B70B07">
        <w:rPr>
          <w:rFonts w:ascii="Arial" w:hAnsi="Arial" w:cs="Arial"/>
          <w:b/>
          <w:sz w:val="24"/>
          <w:szCs w:val="24"/>
        </w:rPr>
        <w:t>200</w:t>
      </w:r>
      <w:r w:rsidR="00384045" w:rsidRPr="003B4C17">
        <w:rPr>
          <w:rFonts w:ascii="Arial" w:hAnsi="Arial" w:cs="Arial"/>
          <w:b/>
          <w:sz w:val="24"/>
          <w:szCs w:val="24"/>
        </w:rPr>
        <w:t>/201</w:t>
      </w:r>
      <w:r w:rsidR="00B70B07">
        <w:rPr>
          <w:rFonts w:ascii="Arial" w:hAnsi="Arial" w:cs="Arial"/>
          <w:b/>
          <w:sz w:val="24"/>
          <w:szCs w:val="24"/>
        </w:rPr>
        <w:t>7</w:t>
      </w:r>
    </w:p>
    <w:p w:rsidR="00347650" w:rsidRPr="00A1509E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sz w:val="24"/>
          <w:szCs w:val="24"/>
        </w:rPr>
      </w:pPr>
    </w:p>
    <w:p w:rsidR="00347650" w:rsidRPr="00A1509E" w:rsidRDefault="00347650" w:rsidP="00A1509E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sz w:val="24"/>
          <w:szCs w:val="24"/>
        </w:rPr>
      </w:pPr>
      <w:r w:rsidRPr="00A1509E">
        <w:rPr>
          <w:rFonts w:ascii="Arial" w:hAnsi="Arial" w:cs="Arial"/>
          <w:b/>
          <w:sz w:val="24"/>
          <w:szCs w:val="24"/>
        </w:rPr>
        <w:t xml:space="preserve">EDITAL PP Nº </w:t>
      </w:r>
      <w:r w:rsidR="00A1509E" w:rsidRPr="00A1509E">
        <w:rPr>
          <w:rFonts w:ascii="Arial" w:hAnsi="Arial" w:cs="Arial"/>
          <w:b/>
          <w:sz w:val="24"/>
          <w:szCs w:val="24"/>
        </w:rPr>
        <w:t>130</w:t>
      </w:r>
      <w:r w:rsidR="00384045" w:rsidRPr="00A1509E">
        <w:rPr>
          <w:rFonts w:ascii="Arial" w:hAnsi="Arial" w:cs="Arial"/>
          <w:b/>
          <w:sz w:val="24"/>
          <w:szCs w:val="24"/>
        </w:rPr>
        <w:t>/201</w:t>
      </w:r>
      <w:r w:rsidR="00A1509E" w:rsidRPr="00A1509E">
        <w:rPr>
          <w:rFonts w:ascii="Arial" w:hAnsi="Arial" w:cs="Arial"/>
          <w:b/>
          <w:sz w:val="24"/>
          <w:szCs w:val="24"/>
        </w:rPr>
        <w:t>7</w:t>
      </w:r>
    </w:p>
    <w:p w:rsidR="00A1509E" w:rsidRPr="003B4C17" w:rsidRDefault="00A1509E" w:rsidP="00A1509E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aps/>
          <w:sz w:val="24"/>
          <w:szCs w:val="24"/>
        </w:rPr>
      </w:pPr>
    </w:p>
    <w:p w:rsidR="00347650" w:rsidRPr="003B4C17" w:rsidRDefault="00347650" w:rsidP="002D0D49">
      <w:pPr>
        <w:pStyle w:val="TextosemFormatao2"/>
        <w:spacing w:line="360" w:lineRule="auto"/>
        <w:rPr>
          <w:rFonts w:ascii="Arial" w:hAnsi="Arial" w:cs="Arial"/>
          <w:b/>
          <w:caps/>
          <w:sz w:val="24"/>
          <w:szCs w:val="24"/>
        </w:rPr>
      </w:pPr>
    </w:p>
    <w:p w:rsidR="00347650" w:rsidRPr="0039461B" w:rsidRDefault="00347650" w:rsidP="00384045">
      <w:pPr>
        <w:pStyle w:val="TextosemFormatao2"/>
        <w:spacing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39461B">
        <w:rPr>
          <w:rFonts w:ascii="Arial" w:hAnsi="Arial" w:cs="Arial"/>
          <w:b/>
          <w:caps/>
          <w:sz w:val="24"/>
          <w:szCs w:val="24"/>
        </w:rPr>
        <w:t>mODELO DE CARTA DE CREDENCIAMENTO</w:t>
      </w:r>
    </w:p>
    <w:p w:rsidR="00347650" w:rsidRPr="003B4C17" w:rsidRDefault="00347650" w:rsidP="00384045">
      <w:pPr>
        <w:pStyle w:val="TextosemFormatao2"/>
        <w:spacing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</w:p>
    <w:p w:rsidR="00347650" w:rsidRPr="003B4C17" w:rsidRDefault="00347650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ab/>
        <w:t xml:space="preserve">Através da presente, credenciamos o(a) Sr.(a) ____________________, portador(a) da Cédula de Identidade n.º _________________ e CPF n.º ____________________, a participar do Processo de Licitação nº ___/2017 instaurado pelo Município de </w:t>
      </w:r>
      <w:r w:rsidR="00DB3E42">
        <w:rPr>
          <w:rFonts w:ascii="Arial" w:hAnsi="Arial" w:cs="Arial"/>
          <w:color w:val="FF0000"/>
          <w:szCs w:val="24"/>
        </w:rPr>
        <w:t>...............................</w:t>
      </w:r>
      <w:r w:rsidRPr="003B4C17">
        <w:rPr>
          <w:rFonts w:ascii="Arial" w:hAnsi="Arial" w:cs="Arial"/>
          <w:szCs w:val="24"/>
        </w:rPr>
        <w:t>-SC, na modalidade Pregão Presencial nº ___/2017, na qualidade de REPRESENTANTE LEGAL, outorgando-lhe poderes para pronunciar-se em nome da empresa __________________________</w:t>
      </w:r>
      <w:r w:rsidRPr="003B4C17">
        <w:rPr>
          <w:rFonts w:ascii="Arial" w:hAnsi="Arial" w:cs="Arial"/>
          <w:b/>
          <w:szCs w:val="24"/>
        </w:rPr>
        <w:t>, bem como formular propostas verbais, recorrer, assinar declarações relativas ao processo em questão e praticar todos os demais atos inerentes ao certame</w:t>
      </w:r>
      <w:r w:rsidRPr="003B4C17">
        <w:rPr>
          <w:rFonts w:ascii="Arial" w:hAnsi="Arial" w:cs="Arial"/>
          <w:szCs w:val="24"/>
        </w:rPr>
        <w:t>.</w:t>
      </w: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_____________, em ____ de ______ 20__.</w:t>
      </w: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3B4C17" w:rsidRDefault="00347650" w:rsidP="00384045">
      <w:pPr>
        <w:pStyle w:val="A191065"/>
        <w:spacing w:line="36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>________________________________</w:t>
      </w:r>
    </w:p>
    <w:p w:rsidR="00347650" w:rsidRPr="003B4C17" w:rsidRDefault="00347650" w:rsidP="00384045">
      <w:pPr>
        <w:pStyle w:val="A191065"/>
        <w:spacing w:line="36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 xml:space="preserve">Carimbo e Assinatura do </w:t>
      </w:r>
      <w:proofErr w:type="spellStart"/>
      <w:r w:rsidRPr="003B4C17">
        <w:rPr>
          <w:rFonts w:ascii="Arial" w:hAnsi="Arial" w:cs="Arial"/>
          <w:szCs w:val="24"/>
        </w:rPr>
        <w:t>Credenciante</w:t>
      </w:r>
      <w:proofErr w:type="spellEnd"/>
    </w:p>
    <w:p w:rsidR="00DB3E42" w:rsidRDefault="00DB3E42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sz w:val="24"/>
          <w:szCs w:val="24"/>
        </w:rPr>
      </w:pPr>
    </w:p>
    <w:p w:rsidR="002D0D49" w:rsidRPr="003B4C17" w:rsidRDefault="002D0D49" w:rsidP="002D0D49">
      <w:pPr>
        <w:pStyle w:val="TextosemFormatao2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>ANEXO IV</w:t>
      </w:r>
    </w:p>
    <w:p w:rsidR="00DB3E42" w:rsidRDefault="00DB3E42" w:rsidP="002D0D49">
      <w:pPr>
        <w:widowControl w:val="0"/>
        <w:spacing w:after="0" w:line="360" w:lineRule="auto"/>
        <w:ind w:right="-81"/>
        <w:rPr>
          <w:rFonts w:ascii="Arial" w:hAnsi="Arial" w:cs="Arial"/>
          <w:b/>
          <w:sz w:val="24"/>
          <w:szCs w:val="24"/>
        </w:rPr>
      </w:pPr>
    </w:p>
    <w:p w:rsidR="00347650" w:rsidRPr="00DB3E42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t xml:space="preserve">PROCESSO DE LICITAÇÃO Nº </w:t>
      </w:r>
      <w:r w:rsidR="00A1509E">
        <w:rPr>
          <w:rFonts w:ascii="Arial" w:hAnsi="Arial" w:cs="Arial"/>
          <w:b/>
          <w:sz w:val="24"/>
          <w:szCs w:val="24"/>
        </w:rPr>
        <w:t>200</w:t>
      </w:r>
      <w:r w:rsidR="00384045" w:rsidRPr="003B4C17">
        <w:rPr>
          <w:rFonts w:ascii="Arial" w:hAnsi="Arial" w:cs="Arial"/>
          <w:b/>
          <w:sz w:val="24"/>
          <w:szCs w:val="24"/>
        </w:rPr>
        <w:t>/201</w:t>
      </w:r>
      <w:r w:rsidR="00A1509E">
        <w:rPr>
          <w:rFonts w:ascii="Arial" w:hAnsi="Arial" w:cs="Arial"/>
          <w:b/>
          <w:sz w:val="24"/>
          <w:szCs w:val="24"/>
        </w:rPr>
        <w:t>7</w:t>
      </w:r>
    </w:p>
    <w:p w:rsidR="00347650" w:rsidRPr="003B4C17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sz w:val="24"/>
          <w:szCs w:val="24"/>
        </w:rPr>
      </w:pPr>
    </w:p>
    <w:p w:rsidR="00347650" w:rsidRPr="00DB3E42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B4C17">
        <w:rPr>
          <w:rFonts w:ascii="Arial" w:hAnsi="Arial" w:cs="Arial"/>
          <w:b/>
          <w:sz w:val="24"/>
          <w:szCs w:val="24"/>
        </w:rPr>
        <w:lastRenderedPageBreak/>
        <w:t xml:space="preserve">EDITAL PP Nº </w:t>
      </w:r>
      <w:r w:rsidR="00A1509E">
        <w:rPr>
          <w:rFonts w:ascii="Arial" w:hAnsi="Arial" w:cs="Arial"/>
          <w:b/>
          <w:sz w:val="24"/>
          <w:szCs w:val="24"/>
        </w:rPr>
        <w:t>130</w:t>
      </w:r>
      <w:r w:rsidR="00384045" w:rsidRPr="003B4C17">
        <w:rPr>
          <w:rFonts w:ascii="Arial" w:hAnsi="Arial" w:cs="Arial"/>
          <w:b/>
          <w:sz w:val="24"/>
          <w:szCs w:val="24"/>
        </w:rPr>
        <w:t>/201</w:t>
      </w:r>
      <w:r w:rsidR="00A1509E">
        <w:rPr>
          <w:rFonts w:ascii="Arial" w:hAnsi="Arial" w:cs="Arial"/>
          <w:b/>
          <w:sz w:val="24"/>
          <w:szCs w:val="24"/>
        </w:rPr>
        <w:t>7</w:t>
      </w:r>
    </w:p>
    <w:p w:rsidR="00347650" w:rsidRPr="003B4C17" w:rsidRDefault="00347650" w:rsidP="00384045">
      <w:pPr>
        <w:pStyle w:val="Ttulo9"/>
        <w:tabs>
          <w:tab w:val="left" w:pos="709"/>
          <w:tab w:val="center" w:pos="7938"/>
        </w:tabs>
        <w:suppressAutoHyphens/>
        <w:spacing w:before="0" w:line="360" w:lineRule="auto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347650" w:rsidRPr="003B4C17" w:rsidRDefault="00347650" w:rsidP="002D0D49">
      <w:pPr>
        <w:pStyle w:val="TextosemFormatao2"/>
        <w:spacing w:line="360" w:lineRule="auto"/>
        <w:rPr>
          <w:rFonts w:ascii="Arial" w:hAnsi="Arial" w:cs="Arial"/>
          <w:b/>
          <w:sz w:val="24"/>
          <w:szCs w:val="24"/>
        </w:rPr>
      </w:pPr>
    </w:p>
    <w:p w:rsidR="00347650" w:rsidRPr="00A34247" w:rsidRDefault="00347650" w:rsidP="00384045">
      <w:pPr>
        <w:pStyle w:val="A252575"/>
        <w:spacing w:line="360" w:lineRule="auto"/>
        <w:ind w:left="0" w:firstLine="0"/>
        <w:jc w:val="center"/>
        <w:rPr>
          <w:rFonts w:ascii="Arial" w:hAnsi="Arial" w:cs="Arial"/>
          <w:b/>
          <w:caps/>
          <w:szCs w:val="24"/>
        </w:rPr>
      </w:pPr>
      <w:r w:rsidRPr="00A34247">
        <w:rPr>
          <w:rFonts w:ascii="Arial" w:hAnsi="Arial" w:cs="Arial"/>
          <w:b/>
          <w:szCs w:val="24"/>
        </w:rPr>
        <w:t>DECLARAÇÃO DE PLENO ATENDIMENTO AOS</w:t>
      </w:r>
      <w:r w:rsidRPr="00A34247">
        <w:rPr>
          <w:rFonts w:ascii="Arial" w:hAnsi="Arial" w:cs="Arial"/>
          <w:b/>
          <w:caps/>
          <w:szCs w:val="24"/>
        </w:rPr>
        <w:t xml:space="preserve"> requisitos de Habilitação</w:t>
      </w:r>
    </w:p>
    <w:p w:rsidR="00347650" w:rsidRPr="003B4C17" w:rsidRDefault="00347650" w:rsidP="00384045">
      <w:pPr>
        <w:pStyle w:val="A252575"/>
        <w:spacing w:line="360" w:lineRule="auto"/>
        <w:ind w:firstLine="2835"/>
        <w:rPr>
          <w:rFonts w:ascii="Arial" w:hAnsi="Arial" w:cs="Arial"/>
          <w:b/>
          <w:szCs w:val="24"/>
        </w:rPr>
      </w:pPr>
    </w:p>
    <w:p w:rsidR="00347650" w:rsidRPr="003B4C17" w:rsidRDefault="00347650" w:rsidP="00384045">
      <w:pPr>
        <w:pStyle w:val="A252575"/>
        <w:spacing w:line="360" w:lineRule="auto"/>
        <w:ind w:firstLine="2835"/>
        <w:rPr>
          <w:rFonts w:ascii="Arial" w:hAnsi="Arial" w:cs="Arial"/>
          <w:b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  <w:r w:rsidRPr="003B4C17">
        <w:rPr>
          <w:rFonts w:ascii="Arial" w:hAnsi="Arial" w:cs="Arial"/>
          <w:szCs w:val="24"/>
        </w:rPr>
        <w:tab/>
      </w:r>
      <w:r w:rsidRPr="007830C8">
        <w:rPr>
          <w:rFonts w:ascii="Arial" w:hAnsi="Arial" w:cs="Arial"/>
          <w:szCs w:val="24"/>
        </w:rPr>
        <w:t xml:space="preserve">DECLARAMOS para fins de participação no Processo de Licitação nº </w:t>
      </w:r>
      <w:r w:rsidR="00DB3E42" w:rsidRPr="007830C8">
        <w:rPr>
          <w:rFonts w:ascii="Arial" w:hAnsi="Arial" w:cs="Arial"/>
          <w:szCs w:val="24"/>
        </w:rPr>
        <w:t>.........</w:t>
      </w:r>
      <w:r w:rsidRPr="007830C8">
        <w:rPr>
          <w:rFonts w:ascii="Arial" w:hAnsi="Arial" w:cs="Arial"/>
          <w:szCs w:val="24"/>
        </w:rPr>
        <w:t>/201</w:t>
      </w:r>
      <w:r w:rsidR="00DB3E42" w:rsidRPr="007830C8">
        <w:rPr>
          <w:rFonts w:ascii="Arial" w:hAnsi="Arial" w:cs="Arial"/>
          <w:szCs w:val="24"/>
        </w:rPr>
        <w:t>....</w:t>
      </w:r>
      <w:r w:rsidRPr="007830C8">
        <w:rPr>
          <w:rFonts w:ascii="Arial" w:hAnsi="Arial" w:cs="Arial"/>
          <w:szCs w:val="24"/>
        </w:rPr>
        <w:t xml:space="preserve"> – Pregão Presencial </w:t>
      </w:r>
      <w:proofErr w:type="gramStart"/>
      <w:r w:rsidRPr="007830C8">
        <w:rPr>
          <w:rFonts w:ascii="Arial" w:hAnsi="Arial" w:cs="Arial"/>
          <w:szCs w:val="24"/>
        </w:rPr>
        <w:t>nº</w:t>
      </w:r>
      <w:r w:rsidR="00DB3E42" w:rsidRPr="007830C8">
        <w:rPr>
          <w:rFonts w:ascii="Arial" w:hAnsi="Arial" w:cs="Arial"/>
          <w:szCs w:val="24"/>
        </w:rPr>
        <w:t xml:space="preserve"> ...</w:t>
      </w:r>
      <w:proofErr w:type="gramEnd"/>
      <w:r w:rsidR="00DB3E42" w:rsidRPr="007830C8">
        <w:rPr>
          <w:rFonts w:ascii="Arial" w:hAnsi="Arial" w:cs="Arial"/>
          <w:szCs w:val="24"/>
        </w:rPr>
        <w:t>...</w:t>
      </w:r>
      <w:r w:rsidRPr="007830C8">
        <w:rPr>
          <w:rFonts w:ascii="Arial" w:hAnsi="Arial" w:cs="Arial"/>
          <w:szCs w:val="24"/>
        </w:rPr>
        <w:t>/201</w:t>
      </w:r>
      <w:r w:rsidR="00DB3E42" w:rsidRPr="007830C8">
        <w:rPr>
          <w:rFonts w:ascii="Arial" w:hAnsi="Arial" w:cs="Arial"/>
          <w:szCs w:val="24"/>
        </w:rPr>
        <w:t>.....</w:t>
      </w:r>
      <w:r w:rsidRPr="007830C8">
        <w:rPr>
          <w:rFonts w:ascii="Arial" w:hAnsi="Arial" w:cs="Arial"/>
          <w:szCs w:val="24"/>
        </w:rPr>
        <w:t xml:space="preserve">, do Município de </w:t>
      </w:r>
      <w:r w:rsidR="00DB3E42" w:rsidRPr="007830C8">
        <w:rPr>
          <w:rFonts w:ascii="Arial" w:hAnsi="Arial" w:cs="Arial"/>
          <w:szCs w:val="24"/>
        </w:rPr>
        <w:t>.........................</w:t>
      </w:r>
      <w:r w:rsidRPr="007830C8">
        <w:rPr>
          <w:rFonts w:ascii="Arial" w:hAnsi="Arial" w:cs="Arial"/>
          <w:szCs w:val="24"/>
        </w:rPr>
        <w:t xml:space="preserve">, que a empresa </w:t>
      </w:r>
      <w:r w:rsidR="00DB3E42" w:rsidRPr="007830C8">
        <w:rPr>
          <w:rFonts w:ascii="Arial" w:hAnsi="Arial" w:cs="Arial"/>
          <w:szCs w:val="24"/>
        </w:rPr>
        <w:t>.....................................</w:t>
      </w:r>
      <w:r w:rsidRPr="007830C8">
        <w:rPr>
          <w:rFonts w:ascii="Arial" w:hAnsi="Arial" w:cs="Arial"/>
          <w:szCs w:val="24"/>
        </w:rPr>
        <w:t xml:space="preserve">com CNPJ sob o nº </w:t>
      </w:r>
      <w:r w:rsidR="00DB3E42" w:rsidRPr="007830C8">
        <w:rPr>
          <w:rFonts w:ascii="Arial" w:hAnsi="Arial" w:cs="Arial"/>
          <w:szCs w:val="24"/>
        </w:rPr>
        <w:t>....................................</w:t>
      </w:r>
      <w:r w:rsidRPr="007830C8">
        <w:rPr>
          <w:rFonts w:ascii="Arial" w:hAnsi="Arial" w:cs="Arial"/>
          <w:szCs w:val="24"/>
        </w:rPr>
        <w:t>, atende plenamente os requisitos necessários à habilitação, possuindo toda a documentação comprobatória exigida no item 6 do edital convocatório.</w:t>
      </w: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7830C8">
        <w:rPr>
          <w:rFonts w:ascii="Arial" w:hAnsi="Arial" w:cs="Arial"/>
          <w:szCs w:val="24"/>
        </w:rPr>
        <w:softHyphen/>
      </w:r>
      <w:r w:rsidR="00DB3E42" w:rsidRPr="007830C8">
        <w:rPr>
          <w:rFonts w:ascii="Arial" w:hAnsi="Arial" w:cs="Arial"/>
          <w:szCs w:val="24"/>
        </w:rPr>
        <w:t>............................., ..............</w:t>
      </w:r>
      <w:r w:rsidR="00D77B34" w:rsidRPr="007830C8">
        <w:rPr>
          <w:rFonts w:ascii="Arial" w:hAnsi="Arial" w:cs="Arial"/>
          <w:szCs w:val="24"/>
        </w:rPr>
        <w:t xml:space="preserve"> de </w:t>
      </w:r>
      <w:r w:rsidR="00DB3E42" w:rsidRPr="007830C8">
        <w:rPr>
          <w:rFonts w:ascii="Arial" w:hAnsi="Arial" w:cs="Arial"/>
          <w:szCs w:val="24"/>
        </w:rPr>
        <w:t>..............</w:t>
      </w:r>
      <w:r w:rsidR="00D77B34" w:rsidRPr="007830C8">
        <w:rPr>
          <w:rFonts w:ascii="Arial" w:hAnsi="Arial" w:cs="Arial"/>
          <w:szCs w:val="24"/>
        </w:rPr>
        <w:t xml:space="preserve"> </w:t>
      </w:r>
      <w:proofErr w:type="gramStart"/>
      <w:r w:rsidR="00D77B34" w:rsidRPr="007830C8">
        <w:rPr>
          <w:rFonts w:ascii="Arial" w:hAnsi="Arial" w:cs="Arial"/>
          <w:szCs w:val="24"/>
        </w:rPr>
        <w:t>de</w:t>
      </w:r>
      <w:proofErr w:type="gramEnd"/>
      <w:r w:rsidR="00D77B34" w:rsidRPr="007830C8">
        <w:rPr>
          <w:rFonts w:ascii="Arial" w:hAnsi="Arial" w:cs="Arial"/>
          <w:szCs w:val="24"/>
        </w:rPr>
        <w:t xml:space="preserve"> </w:t>
      </w:r>
      <w:r w:rsidR="00DB3E42" w:rsidRPr="007830C8">
        <w:rPr>
          <w:rFonts w:ascii="Arial" w:hAnsi="Arial" w:cs="Arial"/>
          <w:szCs w:val="24"/>
        </w:rPr>
        <w:t xml:space="preserve"> </w:t>
      </w:r>
      <w:r w:rsidR="00D77B34" w:rsidRPr="007830C8">
        <w:rPr>
          <w:rFonts w:ascii="Arial" w:hAnsi="Arial" w:cs="Arial"/>
          <w:szCs w:val="24"/>
        </w:rPr>
        <w:t>201</w:t>
      </w:r>
      <w:r w:rsidR="00DB3E42" w:rsidRPr="007830C8">
        <w:rPr>
          <w:rFonts w:ascii="Arial" w:hAnsi="Arial" w:cs="Arial"/>
          <w:szCs w:val="24"/>
        </w:rPr>
        <w:t>......</w:t>
      </w:r>
      <w:r w:rsidRPr="007830C8">
        <w:rPr>
          <w:rFonts w:ascii="Arial" w:hAnsi="Arial" w:cs="Arial"/>
          <w:szCs w:val="24"/>
        </w:rPr>
        <w:t>.</w:t>
      </w: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rPr>
          <w:rFonts w:ascii="Arial" w:hAnsi="Arial" w:cs="Arial"/>
          <w:szCs w:val="24"/>
        </w:rPr>
      </w:pPr>
    </w:p>
    <w:p w:rsidR="00347650" w:rsidRPr="007830C8" w:rsidRDefault="00347650" w:rsidP="00384045">
      <w:pPr>
        <w:pStyle w:val="A191065"/>
        <w:spacing w:line="36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7830C8">
        <w:rPr>
          <w:rFonts w:ascii="Arial" w:hAnsi="Arial" w:cs="Arial"/>
          <w:szCs w:val="24"/>
        </w:rPr>
        <w:t>______________________________________</w:t>
      </w:r>
    </w:p>
    <w:p w:rsidR="00347650" w:rsidRPr="007830C8" w:rsidRDefault="00347650" w:rsidP="00384045">
      <w:pPr>
        <w:pStyle w:val="A321065"/>
        <w:spacing w:line="36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7830C8">
        <w:rPr>
          <w:rFonts w:ascii="Arial" w:hAnsi="Arial" w:cs="Arial"/>
          <w:szCs w:val="24"/>
        </w:rPr>
        <w:t>Carimbo e Assinatura do Representante Legal</w:t>
      </w:r>
    </w:p>
    <w:p w:rsidR="00347650" w:rsidRPr="003B4C17" w:rsidRDefault="00347650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7650" w:rsidRDefault="00347650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A4ABE" w:rsidRDefault="001A4ABE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B3E42" w:rsidRDefault="00DB3E42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F4E1B" w:rsidRDefault="001F4E1B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F4E1B" w:rsidRDefault="001F4E1B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F4E1B" w:rsidRDefault="001F4E1B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F4E1B" w:rsidRDefault="001F4E1B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F4E1B" w:rsidRDefault="001F4E1B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F4E1B" w:rsidRPr="003B4C17" w:rsidRDefault="001F4E1B" w:rsidP="00384045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D0D49" w:rsidRPr="003B4C17" w:rsidRDefault="002D0D49" w:rsidP="002D0D49">
      <w:pPr>
        <w:pStyle w:val="TextosemFormatao2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B4C17">
        <w:rPr>
          <w:rFonts w:ascii="Arial" w:hAnsi="Arial" w:cs="Arial"/>
          <w:b/>
          <w:sz w:val="22"/>
          <w:szCs w:val="22"/>
        </w:rPr>
        <w:t>ANEXO V</w:t>
      </w:r>
    </w:p>
    <w:p w:rsidR="00347650" w:rsidRPr="003B4C17" w:rsidRDefault="00347650" w:rsidP="0038404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47650" w:rsidRPr="003B4C17" w:rsidRDefault="00347650" w:rsidP="008F67A8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 xml:space="preserve">PROCESSO DE LICITAÇÃO Nº </w:t>
      </w:r>
      <w:r w:rsidR="007830C8">
        <w:rPr>
          <w:rFonts w:ascii="Arial" w:hAnsi="Arial" w:cs="Arial"/>
          <w:b/>
        </w:rPr>
        <w:t>200</w:t>
      </w:r>
      <w:r w:rsidR="00384045" w:rsidRPr="003B4C17">
        <w:rPr>
          <w:rFonts w:ascii="Arial" w:hAnsi="Arial" w:cs="Arial"/>
          <w:b/>
        </w:rPr>
        <w:t>/2017</w:t>
      </w:r>
    </w:p>
    <w:p w:rsidR="00347650" w:rsidRPr="003B4C17" w:rsidRDefault="00347650" w:rsidP="00384045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 xml:space="preserve">EDITAL PP Nº </w:t>
      </w:r>
      <w:r w:rsidR="007830C8">
        <w:rPr>
          <w:rFonts w:ascii="Arial" w:hAnsi="Arial" w:cs="Arial"/>
          <w:b/>
        </w:rPr>
        <w:t>130</w:t>
      </w:r>
      <w:r w:rsidR="00384045" w:rsidRPr="003B4C17">
        <w:rPr>
          <w:rFonts w:ascii="Arial" w:hAnsi="Arial" w:cs="Arial"/>
          <w:b/>
        </w:rPr>
        <w:t>/2017</w:t>
      </w:r>
    </w:p>
    <w:p w:rsidR="00347650" w:rsidRPr="003B4C17" w:rsidRDefault="00347650" w:rsidP="002D0D49">
      <w:pPr>
        <w:pStyle w:val="TextosemFormatao2"/>
        <w:spacing w:line="360" w:lineRule="auto"/>
        <w:rPr>
          <w:rFonts w:ascii="Arial" w:hAnsi="Arial" w:cs="Arial"/>
          <w:b/>
          <w:sz w:val="22"/>
          <w:szCs w:val="22"/>
        </w:rPr>
      </w:pPr>
    </w:p>
    <w:p w:rsidR="00347650" w:rsidRPr="007830C8" w:rsidRDefault="00347650" w:rsidP="00384045">
      <w:pPr>
        <w:pStyle w:val="TextosemFormatao2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830C8">
        <w:rPr>
          <w:rFonts w:ascii="Arial" w:hAnsi="Arial" w:cs="Arial"/>
          <w:b/>
          <w:sz w:val="22"/>
          <w:szCs w:val="22"/>
        </w:rPr>
        <w:t>MINUTA DE CONTRATO</w:t>
      </w:r>
    </w:p>
    <w:p w:rsidR="00347650" w:rsidRPr="003B4C17" w:rsidRDefault="00347650" w:rsidP="00384045">
      <w:pPr>
        <w:pStyle w:val="TextosemFormatao2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347650" w:rsidRPr="0071323E" w:rsidRDefault="0071323E" w:rsidP="00384045">
      <w:pPr>
        <w:tabs>
          <w:tab w:val="left" w:pos="0"/>
          <w:tab w:val="left" w:pos="72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MUNICÍPIO DE TANGARÁ</w:t>
      </w:r>
      <w:r w:rsidR="00347650" w:rsidRPr="0071323E">
        <w:rPr>
          <w:rFonts w:ascii="Arial" w:hAnsi="Arial" w:cs="Arial"/>
        </w:rPr>
        <w:t xml:space="preserve"> neste ato representado por seu Prefeito, </w:t>
      </w:r>
      <w:proofErr w:type="gramStart"/>
      <w:r w:rsidR="00347650" w:rsidRPr="0071323E">
        <w:rPr>
          <w:rFonts w:ascii="Arial" w:hAnsi="Arial" w:cs="Arial"/>
        </w:rPr>
        <w:t>Sr.</w:t>
      </w:r>
      <w:proofErr w:type="gramEnd"/>
      <w:r w:rsidR="00347650" w:rsidRPr="007132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NADIR BAÚ DA SILVA</w:t>
      </w:r>
      <w:r w:rsidR="00347650" w:rsidRPr="0071323E">
        <w:rPr>
          <w:rFonts w:ascii="Arial" w:hAnsi="Arial" w:cs="Arial"/>
        </w:rPr>
        <w:t>, por intermédio da PREFEITURA</w:t>
      </w:r>
      <w:r w:rsidR="00347650" w:rsidRPr="0071323E">
        <w:rPr>
          <w:rFonts w:ascii="Arial" w:hAnsi="Arial" w:cs="Arial"/>
          <w:bCs/>
        </w:rPr>
        <w:t xml:space="preserve"> MUNICIPAL DE</w:t>
      </w:r>
      <w:r w:rsidR="00990978" w:rsidRPr="0071323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TANGARÁ</w:t>
      </w:r>
      <w:r w:rsidR="00347650" w:rsidRPr="0071323E">
        <w:rPr>
          <w:rFonts w:ascii="Arial" w:hAnsi="Arial" w:cs="Arial"/>
        </w:rPr>
        <w:t xml:space="preserve">, com sede na </w:t>
      </w:r>
      <w:r>
        <w:rPr>
          <w:rFonts w:ascii="Arial" w:hAnsi="Arial" w:cs="Arial"/>
          <w:sz w:val="24"/>
          <w:szCs w:val="24"/>
        </w:rPr>
        <w:t xml:space="preserve">Avenida Irmãos </w:t>
      </w:r>
      <w:proofErr w:type="spellStart"/>
      <w:r>
        <w:rPr>
          <w:rFonts w:ascii="Arial" w:hAnsi="Arial" w:cs="Arial"/>
          <w:sz w:val="24"/>
          <w:szCs w:val="24"/>
        </w:rPr>
        <w:t>Piccoli</w:t>
      </w:r>
      <w:proofErr w:type="spellEnd"/>
      <w:r w:rsidRPr="003B4C1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n° 267, Centro,</w:t>
      </w:r>
      <w:r w:rsidRPr="003B4C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Tangará</w:t>
      </w:r>
      <w:r w:rsidRPr="003B4C17">
        <w:rPr>
          <w:rFonts w:ascii="Arial" w:hAnsi="Arial" w:cs="Arial"/>
          <w:sz w:val="24"/>
          <w:szCs w:val="24"/>
        </w:rPr>
        <w:t>, SC</w:t>
      </w:r>
      <w:r w:rsidR="00347650" w:rsidRPr="0071323E">
        <w:rPr>
          <w:rFonts w:ascii="Arial" w:hAnsi="Arial" w:cs="Arial"/>
          <w:bCs/>
        </w:rPr>
        <w:t xml:space="preserve">, inscrito no </w:t>
      </w:r>
      <w:r w:rsidR="00347650" w:rsidRPr="0071323E">
        <w:rPr>
          <w:rFonts w:ascii="Arial" w:hAnsi="Arial" w:cs="Arial"/>
        </w:rPr>
        <w:t xml:space="preserve">CNPJ nº </w:t>
      </w:r>
      <w:r>
        <w:rPr>
          <w:rFonts w:ascii="Arial" w:hAnsi="Arial" w:cs="Arial"/>
        </w:rPr>
        <w:t>82.827.999/0001-01</w:t>
      </w:r>
      <w:r w:rsidR="00347650" w:rsidRPr="0071323E">
        <w:rPr>
          <w:rFonts w:ascii="Arial" w:hAnsi="Arial" w:cs="Arial"/>
        </w:rPr>
        <w:t xml:space="preserve">, doravante denominado </w:t>
      </w:r>
      <w:r w:rsidR="00347650" w:rsidRPr="0071323E">
        <w:rPr>
          <w:rFonts w:ascii="Arial" w:hAnsi="Arial" w:cs="Arial"/>
          <w:b/>
        </w:rPr>
        <w:t>CONTRATANTE</w:t>
      </w:r>
      <w:r w:rsidR="00347650" w:rsidRPr="0071323E">
        <w:rPr>
          <w:rFonts w:ascii="Arial" w:hAnsi="Arial" w:cs="Arial"/>
        </w:rPr>
        <w:t xml:space="preserve">, e a empresa.................., inscrita no CNPJ sob o nº ........................., estabelecida na...................., Bairro......................., no Município de ..............................., doravante denominada </w:t>
      </w:r>
      <w:r w:rsidR="00347650" w:rsidRPr="0071323E">
        <w:rPr>
          <w:rFonts w:ascii="Arial" w:hAnsi="Arial" w:cs="Arial"/>
          <w:b/>
        </w:rPr>
        <w:t>CONTRATADA</w:t>
      </w:r>
      <w:r w:rsidR="00347650" w:rsidRPr="0071323E">
        <w:rPr>
          <w:rFonts w:ascii="Arial" w:hAnsi="Arial" w:cs="Arial"/>
        </w:rPr>
        <w:t xml:space="preserve">, celebram entre si o presente TERMO DE CONTRATO, mediante cláusulas e condições que aceitam, ratificam e outorgam na forma abaixo estabelecida, tudo de acordo com o capítulo III da Lei 8.666/93 e alterações, e o Processo de Licitação nº </w:t>
      </w:r>
      <w:r w:rsidR="00F72A40">
        <w:rPr>
          <w:rFonts w:ascii="Arial" w:hAnsi="Arial" w:cs="Arial"/>
        </w:rPr>
        <w:t>200</w:t>
      </w:r>
      <w:r w:rsidR="00384045" w:rsidRPr="0071323E">
        <w:rPr>
          <w:rFonts w:ascii="Arial" w:hAnsi="Arial" w:cs="Arial"/>
        </w:rPr>
        <w:t>/2017</w:t>
      </w:r>
      <w:r w:rsidR="00347650" w:rsidRPr="0071323E">
        <w:rPr>
          <w:rFonts w:ascii="Arial" w:hAnsi="Arial" w:cs="Arial"/>
        </w:rPr>
        <w:t xml:space="preserve">, instaurado pelo edital PP nº </w:t>
      </w:r>
      <w:r w:rsidR="00F72A40">
        <w:rPr>
          <w:rFonts w:ascii="Arial" w:hAnsi="Arial" w:cs="Arial"/>
        </w:rPr>
        <w:t>130</w:t>
      </w:r>
      <w:r w:rsidR="00384045" w:rsidRPr="0071323E">
        <w:rPr>
          <w:rFonts w:ascii="Arial" w:hAnsi="Arial" w:cs="Arial"/>
        </w:rPr>
        <w:t>/2017</w:t>
      </w:r>
      <w:r w:rsidR="00347650" w:rsidRPr="0071323E">
        <w:rPr>
          <w:rFonts w:ascii="Arial" w:hAnsi="Arial" w:cs="Arial"/>
        </w:rPr>
        <w:t xml:space="preserve">, homologado no dia......................, o qual é parte integrante do presente instrumento. </w:t>
      </w:r>
    </w:p>
    <w:p w:rsidR="00347650" w:rsidRPr="0071323E" w:rsidRDefault="00347650" w:rsidP="00384045">
      <w:pPr>
        <w:tabs>
          <w:tab w:val="left" w:pos="0"/>
          <w:tab w:val="left" w:pos="720"/>
        </w:tabs>
        <w:spacing w:after="0" w:line="360" w:lineRule="auto"/>
        <w:jc w:val="both"/>
        <w:rPr>
          <w:rFonts w:ascii="Arial" w:hAnsi="Arial" w:cs="Arial"/>
        </w:rPr>
      </w:pPr>
    </w:p>
    <w:p w:rsidR="00347650" w:rsidRPr="0071323E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  <w:r w:rsidRPr="0071323E">
        <w:rPr>
          <w:rFonts w:ascii="Arial" w:hAnsi="Arial" w:cs="Arial"/>
          <w:b/>
        </w:rPr>
        <w:t>CLÁUSULA PRIMEIRA</w:t>
      </w:r>
      <w:r w:rsidRPr="0071323E">
        <w:rPr>
          <w:rFonts w:ascii="Arial" w:hAnsi="Arial" w:cs="Arial"/>
        </w:rPr>
        <w:t xml:space="preserve"> - </w:t>
      </w:r>
      <w:r w:rsidRPr="0071323E">
        <w:rPr>
          <w:rFonts w:ascii="Arial" w:hAnsi="Arial" w:cs="Arial"/>
          <w:b/>
        </w:rPr>
        <w:t>DO OBJETO E DA FORMA DE EXECUÇÃO</w:t>
      </w:r>
    </w:p>
    <w:p w:rsidR="00347650" w:rsidRPr="0071323E" w:rsidRDefault="00347650" w:rsidP="004D510F">
      <w:pPr>
        <w:pStyle w:val="SemEspaamento"/>
      </w:pPr>
    </w:p>
    <w:p w:rsidR="00347650" w:rsidRPr="0071323E" w:rsidRDefault="00347650" w:rsidP="0038404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1323E">
        <w:rPr>
          <w:rFonts w:ascii="Arial" w:hAnsi="Arial" w:cs="Arial"/>
        </w:rPr>
        <w:t>1. 1.  DO OBJETO</w:t>
      </w:r>
    </w:p>
    <w:p w:rsidR="00347650" w:rsidRPr="0071323E" w:rsidRDefault="00347650" w:rsidP="004D510F">
      <w:pPr>
        <w:pStyle w:val="SemEspaamento"/>
      </w:pPr>
    </w:p>
    <w:p w:rsidR="004D510F" w:rsidRPr="004D510F" w:rsidRDefault="004D510F" w:rsidP="004D510F">
      <w:pPr>
        <w:spacing w:after="0" w:line="360" w:lineRule="auto"/>
        <w:jc w:val="both"/>
        <w:rPr>
          <w:rFonts w:ascii="Arial" w:hAnsi="Arial" w:cs="Arial"/>
        </w:rPr>
      </w:pPr>
      <w:r w:rsidRPr="004D510F">
        <w:rPr>
          <w:rFonts w:ascii="Arial" w:hAnsi="Arial" w:cs="Arial"/>
        </w:rPr>
        <w:t xml:space="preserve">A presente licitação tem por objeto a </w:t>
      </w:r>
      <w:r w:rsidRPr="004D510F">
        <w:rPr>
          <w:rFonts w:ascii="Arial" w:hAnsi="Arial" w:cs="Arial"/>
          <w:b/>
        </w:rPr>
        <w:t xml:space="preserve">PERMISSÃO PARA EXPLORAÇÃO REMUNERADA DA COMERCIALIZAÇÃO DE BEBIDAS AO PÚBLICO EM GERAL E INSTALAÇÃO DE PRAÇA DE ALIMENTAÇÃO, DA “5ª FECAUVA-TANGARÁ 70 ANOS”, A </w:t>
      </w:r>
      <w:proofErr w:type="gramStart"/>
      <w:r w:rsidRPr="004D510F">
        <w:rPr>
          <w:rFonts w:ascii="Arial" w:hAnsi="Arial" w:cs="Arial"/>
          <w:b/>
        </w:rPr>
        <w:t>REALIZAR-SE</w:t>
      </w:r>
      <w:proofErr w:type="gramEnd"/>
      <w:r w:rsidRPr="004D510F">
        <w:rPr>
          <w:rFonts w:ascii="Arial" w:hAnsi="Arial" w:cs="Arial"/>
          <w:b/>
        </w:rPr>
        <w:t xml:space="preserve"> NOS DIAS 16, 17 E 18 DE FEVEREIRO DE 2018, NA ÁREA DENOMINADA ARENA DE SHOWS, CAMAROTES, CAMARINS, PRAÇA DE ALIMENTAÇÃO E NA FEIRA MULTISETORIAL NO GINÁSIO MUNICIPAL ATÍLIO COLOMBO.</w:t>
      </w:r>
    </w:p>
    <w:p w:rsidR="004D510F" w:rsidRPr="004D510F" w:rsidRDefault="004D510F" w:rsidP="004D510F">
      <w:pPr>
        <w:pStyle w:val="SemEspaamento"/>
      </w:pPr>
    </w:p>
    <w:p w:rsidR="00347650" w:rsidRPr="0071323E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 </w:t>
      </w:r>
      <w:r w:rsidRPr="00BA66E1">
        <w:rPr>
          <w:rFonts w:ascii="Arial" w:hAnsi="Arial" w:cs="Arial"/>
        </w:rPr>
        <w:t>A execução dos serviços licitados será imediatamente após assinatura do contrato nos seguintes termos: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 </w:t>
      </w:r>
      <w:r w:rsidRPr="00BA66E1">
        <w:rPr>
          <w:rFonts w:ascii="Arial" w:hAnsi="Arial" w:cs="Arial"/>
        </w:rPr>
        <w:t xml:space="preserve">A Comissão Central Organizadora da festa do município, determinará os valores máximos a serem cobrados, com base nos preços praticado em feiras de porte semelhante, realizadas nos últimos </w:t>
      </w:r>
      <w:proofErr w:type="gramStart"/>
      <w:r w:rsidRPr="00BA66E1">
        <w:rPr>
          <w:rFonts w:ascii="Arial" w:hAnsi="Arial" w:cs="Arial"/>
        </w:rPr>
        <w:t>6</w:t>
      </w:r>
      <w:proofErr w:type="gramEnd"/>
      <w:r w:rsidRPr="00BA66E1">
        <w:rPr>
          <w:rFonts w:ascii="Arial" w:hAnsi="Arial" w:cs="Arial"/>
        </w:rPr>
        <w:t xml:space="preserve"> (seis) meses na região, conforme termo de referência estabelecido neste edital.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1.2.2 </w:t>
      </w:r>
      <w:r w:rsidRPr="00BA66E1">
        <w:rPr>
          <w:rFonts w:ascii="Arial" w:hAnsi="Arial" w:cs="Arial"/>
        </w:rPr>
        <w:t xml:space="preserve">A empresa vencedora assumirá toda a responsabilidade pela comercialização de bebidas alcóolicas e não alcóolicas, venda de pontos de alimentação a </w:t>
      </w:r>
      <w:r w:rsidRPr="00BA66E1">
        <w:rPr>
          <w:rFonts w:ascii="Arial" w:hAnsi="Arial" w:cs="Arial"/>
          <w:b/>
        </w:rPr>
        <w:t xml:space="preserve">"5ª FECAUVA - </w:t>
      </w:r>
      <w:proofErr w:type="gramStart"/>
      <w:r w:rsidRPr="00BA66E1">
        <w:rPr>
          <w:rFonts w:ascii="Arial" w:hAnsi="Arial" w:cs="Arial"/>
          <w:b/>
        </w:rPr>
        <w:t>TANGARÁ</w:t>
      </w:r>
      <w:proofErr w:type="gramEnd"/>
      <w:r w:rsidRPr="00BA66E1">
        <w:rPr>
          <w:rFonts w:ascii="Arial" w:hAnsi="Arial" w:cs="Arial"/>
          <w:b/>
        </w:rPr>
        <w:t xml:space="preserve"> 70 ANOS"</w:t>
      </w:r>
      <w:r w:rsidRPr="00BA66E1">
        <w:rPr>
          <w:rFonts w:ascii="Arial" w:hAnsi="Arial" w:cs="Arial"/>
        </w:rPr>
        <w:t>, sendo de sua competência a venda, distribuição, refrigeração, disponibilização de troco, bem como respeitar a legislação vigente.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1.2.3 </w:t>
      </w:r>
      <w:r w:rsidRPr="00BA66E1">
        <w:rPr>
          <w:rFonts w:ascii="Arial" w:hAnsi="Arial" w:cs="Arial"/>
        </w:rPr>
        <w:t>A proponente vencedora fica obrigada a comercializar 02 (dois) pontos de alimentação a entidades do Município de Tangará/SC a um valor fixo de R$ 500,00 (quinhentos reais).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1.2.4 </w:t>
      </w:r>
      <w:r w:rsidRPr="00BA66E1">
        <w:rPr>
          <w:rFonts w:ascii="Arial" w:hAnsi="Arial" w:cs="Arial"/>
        </w:rPr>
        <w:t>A empresa vencedora também assumirá a responsabilidade pela comercialização de bebidas aos expositores.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1.2.5 </w:t>
      </w:r>
      <w:r w:rsidRPr="00BA66E1">
        <w:rPr>
          <w:rFonts w:ascii="Arial" w:hAnsi="Arial" w:cs="Arial"/>
        </w:rPr>
        <w:t>Os custos da implantação dos equipamentos necessários ao fornecimento das bebidas serão de responsabilidade da contratada, bem como a construção de estandes, que deverão ser de acordo com a decoração do evento e previamente aprovado pela Comissão Organizadora.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1.2.6 </w:t>
      </w:r>
      <w:r w:rsidRPr="00BA66E1">
        <w:rPr>
          <w:rFonts w:ascii="Arial" w:hAnsi="Arial" w:cs="Arial"/>
        </w:rPr>
        <w:t>O abastecimento de bebidas, bem como a entrada para manutenção de estoque de distribuição deverá ser realizado no período diurno que antecede a abertura dos portões da festa do município.</w:t>
      </w:r>
    </w:p>
    <w:p w:rsidR="00BA66E1" w:rsidRPr="00BA66E1" w:rsidRDefault="00BA66E1" w:rsidP="00BA66E1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1.2.7 </w:t>
      </w:r>
      <w:r w:rsidRPr="00BA66E1">
        <w:rPr>
          <w:rFonts w:ascii="Arial" w:hAnsi="Arial" w:cs="Arial"/>
        </w:rPr>
        <w:t>Serão de responsabilidade da proponente vencedora, o transporte, montagem, desmontagem, operação, instalação, bem como os equipamentos necessários para a refrigeração e conservação das bebidas, incluindo os quiosques utilizados pela empresa, inclusive ferramentas e mão de obra. Todo material utilizado no evento, deverá ser retirado do Parque de Eventos em no máximo três dias após seu encerramento.</w:t>
      </w:r>
    </w:p>
    <w:p w:rsidR="00BA66E1" w:rsidRPr="00BA66E1" w:rsidRDefault="00BA66E1" w:rsidP="000C7C15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1.2.8 </w:t>
      </w:r>
      <w:r w:rsidRPr="00BA66E1">
        <w:rPr>
          <w:rFonts w:ascii="Arial" w:hAnsi="Arial" w:cs="Arial"/>
        </w:rPr>
        <w:t xml:space="preserve">Serão de responsabilidade da proponente vencedora, o transporte, montagem, desmontagem, operação e instalação das tendas para a praça de alimentação, sendo que o espaço coberto deverá ter tamanho mínimo de 40m x 10m conforme </w:t>
      </w:r>
      <w:proofErr w:type="gramStart"/>
      <w:r w:rsidRPr="00BA66E1">
        <w:rPr>
          <w:rFonts w:ascii="Arial" w:hAnsi="Arial" w:cs="Arial"/>
        </w:rPr>
        <w:t xml:space="preserve">Croqui </w:t>
      </w:r>
      <w:r w:rsidRPr="00BA66E1">
        <w:rPr>
          <w:rFonts w:ascii="Arial" w:hAnsi="Arial" w:cs="Arial"/>
        </w:rPr>
        <w:lastRenderedPageBreak/>
        <w:t>apresentado no Anexo VI</w:t>
      </w:r>
      <w:proofErr w:type="gramEnd"/>
      <w:r w:rsidRPr="00BA66E1">
        <w:rPr>
          <w:rFonts w:ascii="Arial" w:hAnsi="Arial" w:cs="Arial"/>
        </w:rPr>
        <w:t>, além de disponibilizar no mínimo 60 (sessenta) mesas e 240 (duzentos e quarenta) mesas para a praça de alimentação.</w:t>
      </w:r>
    </w:p>
    <w:p w:rsidR="00BA66E1" w:rsidRPr="00BA66E1" w:rsidRDefault="00BA66E1" w:rsidP="000C7C15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1.2.9 </w:t>
      </w:r>
      <w:r w:rsidRPr="00BA66E1">
        <w:rPr>
          <w:rFonts w:ascii="Arial" w:hAnsi="Arial" w:cs="Arial"/>
        </w:rPr>
        <w:t xml:space="preserve">Serão de responsabilidade da proponente vencedora a instalação dos Pontos de Venda (mínimo 18 pontos, conforme </w:t>
      </w:r>
      <w:proofErr w:type="gramStart"/>
      <w:r w:rsidRPr="00BA66E1">
        <w:rPr>
          <w:rFonts w:ascii="Arial" w:hAnsi="Arial" w:cs="Arial"/>
        </w:rPr>
        <w:t>croqui do Anexo VI</w:t>
      </w:r>
      <w:proofErr w:type="gramEnd"/>
      <w:r w:rsidRPr="00BA66E1">
        <w:rPr>
          <w:rFonts w:ascii="Arial" w:hAnsi="Arial" w:cs="Arial"/>
        </w:rPr>
        <w:t xml:space="preserve">) e os Equipamentos necessários para o funcionamento da Praça de Alimentação, tais como piso e divisórias em TS e </w:t>
      </w:r>
      <w:proofErr w:type="spellStart"/>
      <w:r w:rsidRPr="00BA66E1">
        <w:rPr>
          <w:rFonts w:ascii="Arial" w:hAnsi="Arial" w:cs="Arial"/>
        </w:rPr>
        <w:t>Food</w:t>
      </w:r>
      <w:proofErr w:type="spellEnd"/>
      <w:r w:rsidRPr="00BA66E1">
        <w:rPr>
          <w:rFonts w:ascii="Arial" w:hAnsi="Arial" w:cs="Arial"/>
        </w:rPr>
        <w:t xml:space="preserve"> </w:t>
      </w:r>
      <w:proofErr w:type="spellStart"/>
      <w:r w:rsidRPr="00BA66E1">
        <w:rPr>
          <w:rFonts w:ascii="Arial" w:hAnsi="Arial" w:cs="Arial"/>
        </w:rPr>
        <w:t>Trucks</w:t>
      </w:r>
      <w:proofErr w:type="spellEnd"/>
      <w:r w:rsidRPr="00BA66E1">
        <w:rPr>
          <w:rFonts w:ascii="Arial" w:hAnsi="Arial" w:cs="Arial"/>
        </w:rPr>
        <w:t>.</w:t>
      </w:r>
      <w:r w:rsidRPr="00BA66E1">
        <w:rPr>
          <w:rFonts w:ascii="Arial" w:hAnsi="Arial" w:cs="Arial"/>
        </w:rPr>
        <w:cr/>
      </w: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1.2.10 </w:t>
      </w:r>
      <w:r w:rsidRPr="00BA66E1">
        <w:rPr>
          <w:rFonts w:ascii="Arial" w:hAnsi="Arial" w:cs="Arial"/>
        </w:rPr>
        <w:t xml:space="preserve">A proponente vencedora será a única e exclusivamente responsável por acidentes/prejuízos advindos </w:t>
      </w:r>
      <w:proofErr w:type="gramStart"/>
      <w:r w:rsidRPr="00BA66E1">
        <w:rPr>
          <w:rFonts w:ascii="Arial" w:hAnsi="Arial" w:cs="Arial"/>
        </w:rPr>
        <w:t>da presente</w:t>
      </w:r>
      <w:proofErr w:type="gramEnd"/>
      <w:r w:rsidRPr="00BA66E1">
        <w:rPr>
          <w:rFonts w:ascii="Arial" w:hAnsi="Arial" w:cs="Arial"/>
        </w:rPr>
        <w:t xml:space="preserve"> contratação, devendo por isso, zelar pelas normas de segurança do trabalho e uso dos materiais e equipamentos obrigatórios pela legislação.</w:t>
      </w:r>
    </w:p>
    <w:p w:rsidR="00BA66E1" w:rsidRPr="00BA66E1" w:rsidRDefault="00BA66E1" w:rsidP="001241AD">
      <w:pPr>
        <w:pStyle w:val="SemEspaamento"/>
      </w:pP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1.2.11 </w:t>
      </w:r>
      <w:r w:rsidRPr="00BA66E1">
        <w:rPr>
          <w:rFonts w:ascii="Arial" w:hAnsi="Arial" w:cs="Arial"/>
        </w:rPr>
        <w:t>Será responsável igualmente pela disciplina e ordem de seu pessoal, fazendo cumprir a execução dos serviços com o uso de equipamentos de proteção individual. Todos precisarão trabalhar uniformizados e identificados com coletes.</w:t>
      </w:r>
    </w:p>
    <w:p w:rsidR="00BA66E1" w:rsidRPr="00BA66E1" w:rsidRDefault="00BA66E1" w:rsidP="001241AD">
      <w:pPr>
        <w:pStyle w:val="SemEspaamento"/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1.2.12 </w:t>
      </w:r>
      <w:r w:rsidR="00BA66E1" w:rsidRPr="00BA66E1">
        <w:rPr>
          <w:rFonts w:ascii="Arial" w:hAnsi="Arial" w:cs="Arial"/>
        </w:rPr>
        <w:t>Os locais permitidos para a distribuição das bebidas ao público deverão estar identificados pelos fornecedores, com placas alusivas ao evento e dentro do tema utilizado na decoração da festa.</w:t>
      </w: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1.2.13 </w:t>
      </w:r>
      <w:r w:rsidR="00BA66E1" w:rsidRPr="00BA66E1">
        <w:rPr>
          <w:rFonts w:ascii="Arial" w:hAnsi="Arial" w:cs="Arial"/>
        </w:rPr>
        <w:t>Deverão ser disponibilizados aos consumidores pela proponente vencedora, sem custos adicionais ao município, copos plásticos, canudos e cubos de gelo durante todo período da realização da festa do município.</w:t>
      </w:r>
    </w:p>
    <w:p w:rsidR="00BA66E1" w:rsidRPr="00BA66E1" w:rsidRDefault="00BA66E1" w:rsidP="001241AD">
      <w:pPr>
        <w:pStyle w:val="SemEspaamento"/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1.2.14 </w:t>
      </w:r>
      <w:r w:rsidR="00BA66E1" w:rsidRPr="00BA66E1">
        <w:rPr>
          <w:rFonts w:ascii="Arial" w:hAnsi="Arial" w:cs="Arial"/>
        </w:rPr>
        <w:t>A proponente vencedora deverá dar como concluída a instalação, até o dia 15/02/2018 até às 18 horas. A empresa também poderá manter os equipamentos constantemente durante a realização da festa.</w:t>
      </w:r>
    </w:p>
    <w:p w:rsidR="00BA66E1" w:rsidRPr="00BA66E1" w:rsidRDefault="00BA66E1" w:rsidP="001241AD">
      <w:pPr>
        <w:pStyle w:val="SemEspaamento"/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1.2.15 </w:t>
      </w:r>
      <w:r w:rsidR="00BA66E1" w:rsidRPr="00BA66E1">
        <w:rPr>
          <w:rFonts w:ascii="Arial" w:hAnsi="Arial" w:cs="Arial"/>
        </w:rPr>
        <w:t xml:space="preserve">Não poderá ser </w:t>
      </w:r>
      <w:proofErr w:type="gramStart"/>
      <w:r w:rsidR="00BA66E1" w:rsidRPr="00BA66E1">
        <w:rPr>
          <w:rFonts w:ascii="Arial" w:hAnsi="Arial" w:cs="Arial"/>
        </w:rPr>
        <w:t>vendido aos consumidores bebidas em garrafas e/ou copos de vidros</w:t>
      </w:r>
      <w:proofErr w:type="gramEnd"/>
      <w:r w:rsidR="00BA66E1" w:rsidRPr="00BA66E1">
        <w:rPr>
          <w:rFonts w:ascii="Arial" w:hAnsi="Arial" w:cs="Arial"/>
        </w:rPr>
        <w:t>.</w:t>
      </w: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1.2.16 </w:t>
      </w:r>
      <w:r w:rsidR="00BA66E1" w:rsidRPr="00BA66E1">
        <w:rPr>
          <w:rFonts w:ascii="Arial" w:hAnsi="Arial" w:cs="Arial"/>
        </w:rPr>
        <w:t>É expressamente proibido vender, entregar, mesmo que gratuitamente, bebidas alcoólicas aos menores de 18 (dezoito) anos.</w:t>
      </w:r>
    </w:p>
    <w:p w:rsidR="00BA66E1" w:rsidRPr="00BA66E1" w:rsidRDefault="00BA66E1" w:rsidP="001241AD">
      <w:pPr>
        <w:pStyle w:val="SemEspaamento"/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1.2.17 </w:t>
      </w:r>
      <w:r w:rsidR="00BA66E1" w:rsidRPr="00BA66E1">
        <w:rPr>
          <w:rFonts w:ascii="Arial" w:hAnsi="Arial" w:cs="Arial"/>
        </w:rPr>
        <w:t>A proponente vencedora deverá afixar avisos da proibição de que trata o art. 1º Lei estadual nº 16.035, 21 de junho de 2013, em tamanho e local de ampla visibilidade, com expressa referência a esta Lei e ao art. 243 da Lei federal nº 8.069, de 13 de julho de 1990.</w:t>
      </w:r>
    </w:p>
    <w:p w:rsidR="00BA66E1" w:rsidRPr="00BA66E1" w:rsidRDefault="00BA66E1" w:rsidP="00BA66E1">
      <w:pPr>
        <w:spacing w:after="0" w:line="360" w:lineRule="auto"/>
        <w:jc w:val="both"/>
        <w:rPr>
          <w:rFonts w:ascii="Arial" w:hAnsi="Arial" w:cs="Arial"/>
        </w:rPr>
      </w:pPr>
      <w:r w:rsidRPr="00BA66E1">
        <w:rPr>
          <w:rFonts w:ascii="Arial" w:hAnsi="Arial" w:cs="Arial"/>
        </w:rPr>
        <w:t>É expressamente proibida a venda de bebidas não autorizadas pela Comissão Organizadora.</w:t>
      </w:r>
    </w:p>
    <w:p w:rsidR="00BA66E1" w:rsidRPr="00BA66E1" w:rsidRDefault="00BA66E1" w:rsidP="001241AD">
      <w:pPr>
        <w:pStyle w:val="SemEspaamento"/>
      </w:pPr>
    </w:p>
    <w:p w:rsidR="00BA66E1" w:rsidRPr="00BA66E1" w:rsidRDefault="001241AD" w:rsidP="00BA66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1.2.18 </w:t>
      </w:r>
      <w:r w:rsidR="00BA66E1" w:rsidRPr="00BA66E1">
        <w:rPr>
          <w:rFonts w:ascii="Arial" w:hAnsi="Arial" w:cs="Arial"/>
        </w:rPr>
        <w:t>A comercialização das bebidas será fiscalizada pela Vigilância Sanitária de modo a evitar a venda de bebidas falsificas ou com prazo de vencimento expirado, sujeitando-se à proponente vencedora, às sanções administrativas e legais cabíveis;</w:t>
      </w:r>
    </w:p>
    <w:p w:rsidR="001241AD" w:rsidRDefault="001241AD" w:rsidP="001241AD">
      <w:pPr>
        <w:pStyle w:val="SemEspaamento"/>
      </w:pPr>
    </w:p>
    <w:p w:rsidR="001241AD" w:rsidRDefault="00347650" w:rsidP="001241AD">
      <w:pPr>
        <w:spacing w:after="0" w:line="360" w:lineRule="auto"/>
        <w:jc w:val="both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 xml:space="preserve">CLÁUSULA SEGUNDA </w:t>
      </w:r>
      <w:r w:rsidR="001241AD">
        <w:rPr>
          <w:rFonts w:ascii="Arial" w:hAnsi="Arial" w:cs="Arial"/>
          <w:b/>
        </w:rPr>
        <w:t>– DA VIGÊNCIA E DO PAGAMENTO</w:t>
      </w:r>
    </w:p>
    <w:p w:rsidR="001241AD" w:rsidRDefault="001241AD" w:rsidP="001241AD">
      <w:pPr>
        <w:widowControl w:val="0"/>
        <w:autoSpaceDE w:val="0"/>
        <w:autoSpaceDN w:val="0"/>
        <w:adjustRightInd w:val="0"/>
        <w:spacing w:after="0" w:line="360" w:lineRule="auto"/>
        <w:jc w:val="both"/>
      </w:pPr>
    </w:p>
    <w:p w:rsidR="001241AD" w:rsidRDefault="001241AD" w:rsidP="00440DC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2.1 </w:t>
      </w:r>
      <w:r w:rsidRPr="001241AD">
        <w:rPr>
          <w:rFonts w:ascii="Arial" w:hAnsi="Arial" w:cs="Arial"/>
        </w:rPr>
        <w:t xml:space="preserve">O presente contrato terá início a partir da data de sua assinatura e término previsto para </w:t>
      </w:r>
      <w:r w:rsidR="00440DC0" w:rsidRPr="00440DC0">
        <w:rPr>
          <w:rFonts w:ascii="Arial" w:hAnsi="Arial" w:cs="Arial"/>
        </w:rPr>
        <w:t>22 de fevereiro de 2018 com o termino e retirada dos equipamentos após encerramento do evento.</w:t>
      </w:r>
    </w:p>
    <w:p w:rsidR="00440DC0" w:rsidRDefault="00440DC0" w:rsidP="00440DC0">
      <w:pPr>
        <w:pStyle w:val="SemEspaamento"/>
      </w:pPr>
    </w:p>
    <w:p w:rsidR="001241AD" w:rsidRPr="001241AD" w:rsidRDefault="001241AD" w:rsidP="001241AD">
      <w:pPr>
        <w:spacing w:after="0" w:line="360" w:lineRule="auto"/>
        <w:jc w:val="both"/>
        <w:rPr>
          <w:rFonts w:ascii="Arial" w:hAnsi="Arial" w:cs="Arial"/>
          <w:b/>
        </w:rPr>
      </w:pPr>
      <w:r w:rsidRPr="001241AD">
        <w:rPr>
          <w:rFonts w:ascii="Arial" w:hAnsi="Arial" w:cs="Arial"/>
        </w:rPr>
        <w:t>2.</w:t>
      </w:r>
      <w:r w:rsidR="00440DC0">
        <w:rPr>
          <w:rFonts w:ascii="Arial" w:hAnsi="Arial" w:cs="Arial"/>
        </w:rPr>
        <w:t>2</w:t>
      </w:r>
      <w:r w:rsidRPr="001241AD">
        <w:rPr>
          <w:rFonts w:ascii="Arial" w:hAnsi="Arial" w:cs="Arial"/>
        </w:rPr>
        <w:t xml:space="preserve"> </w:t>
      </w:r>
      <w:r w:rsidRPr="001241AD">
        <w:rPr>
          <w:rFonts w:ascii="Arial" w:hAnsi="Arial" w:cs="Arial"/>
        </w:rPr>
        <w:t xml:space="preserve">O pagamento deverá ser efetuado pela empresa vencedora até o dia </w:t>
      </w:r>
      <w:r w:rsidRPr="001241AD">
        <w:rPr>
          <w:rFonts w:ascii="Arial" w:hAnsi="Arial" w:cs="Arial"/>
          <w:b/>
        </w:rPr>
        <w:t>16/01/2018</w:t>
      </w:r>
      <w:r w:rsidRPr="001241AD">
        <w:rPr>
          <w:rFonts w:ascii="Arial" w:hAnsi="Arial" w:cs="Arial"/>
        </w:rPr>
        <w:t>, mediante depósito em conta corrente a ser definida pela COMISSÃO ORGANIZADORA.</w:t>
      </w:r>
    </w:p>
    <w:p w:rsidR="001241AD" w:rsidRPr="001241AD" w:rsidRDefault="001241AD" w:rsidP="001241AD">
      <w:pPr>
        <w:pStyle w:val="SemEspaamento"/>
      </w:pPr>
    </w:p>
    <w:p w:rsidR="001241AD" w:rsidRPr="001241AD" w:rsidRDefault="001241AD" w:rsidP="001241AD">
      <w:pPr>
        <w:widowControl w:val="0"/>
        <w:tabs>
          <w:tab w:val="left" w:pos="567"/>
        </w:tabs>
        <w:spacing w:after="0" w:line="360" w:lineRule="auto"/>
        <w:ind w:right="-81"/>
        <w:jc w:val="both"/>
        <w:rPr>
          <w:rFonts w:ascii="Arial" w:hAnsi="Arial" w:cs="Arial"/>
        </w:rPr>
      </w:pPr>
      <w:r w:rsidRPr="001241AD">
        <w:rPr>
          <w:rFonts w:ascii="Arial" w:hAnsi="Arial" w:cs="Arial"/>
        </w:rPr>
        <w:t>2.</w:t>
      </w:r>
      <w:r w:rsidR="00440DC0">
        <w:rPr>
          <w:rFonts w:ascii="Arial" w:hAnsi="Arial" w:cs="Arial"/>
        </w:rPr>
        <w:t>3</w:t>
      </w:r>
      <w:r w:rsidRPr="001241AD">
        <w:rPr>
          <w:rFonts w:ascii="Arial" w:hAnsi="Arial" w:cs="Arial"/>
        </w:rPr>
        <w:t xml:space="preserve"> </w:t>
      </w:r>
      <w:r w:rsidRPr="001241AD">
        <w:rPr>
          <w:rFonts w:ascii="Arial" w:hAnsi="Arial" w:cs="Arial"/>
        </w:rPr>
        <w:t xml:space="preserve">A empresa vencedora deverá apresentar comprovante de pagamento junto ao departamento de compras até o dia </w:t>
      </w:r>
      <w:r w:rsidRPr="001241AD">
        <w:rPr>
          <w:rFonts w:ascii="Arial" w:hAnsi="Arial" w:cs="Arial"/>
          <w:b/>
        </w:rPr>
        <w:t>19/01/2018</w:t>
      </w:r>
      <w:r w:rsidRPr="001241AD">
        <w:rPr>
          <w:rFonts w:ascii="Arial" w:hAnsi="Arial" w:cs="Arial"/>
        </w:rPr>
        <w:t>, não apresentando até essa data a empresa será desclassificada, e o departamento de compras irá convocar a empresa com a segunda melhor proposta.</w:t>
      </w:r>
    </w:p>
    <w:p w:rsidR="001241AD" w:rsidRDefault="001241AD" w:rsidP="001241AD">
      <w:pPr>
        <w:pStyle w:val="SemEspaamento"/>
      </w:pPr>
    </w:p>
    <w:p w:rsidR="00347650" w:rsidRDefault="001241AD" w:rsidP="001241A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440DC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="00347650" w:rsidRPr="003B4C17">
        <w:rPr>
          <w:rFonts w:ascii="Arial" w:hAnsi="Arial" w:cs="Arial"/>
        </w:rPr>
        <w:t xml:space="preserve">No valor ora contratado já estão incluídos os impostos, taxas, seguros e fretes, todas as despesas que se fizerem necessárias durante o período de execução dos serviços, </w:t>
      </w:r>
      <w:r w:rsidR="00347650" w:rsidRPr="003B4C17">
        <w:rPr>
          <w:rFonts w:ascii="Arial" w:hAnsi="Arial" w:cs="Arial"/>
          <w:snapToGrid w:val="0"/>
        </w:rPr>
        <w:t>despesas de locomoção, diárias, hospedagem e alimentação, quando do deslocamento e permanência no Município para a prestação dos serviços,</w:t>
      </w:r>
      <w:r w:rsidR="00347650" w:rsidRPr="003B4C17">
        <w:rPr>
          <w:rFonts w:ascii="Arial" w:hAnsi="Arial" w:cs="Arial"/>
        </w:rPr>
        <w:t xml:space="preserve"> obrigações trabalhistas, previdenciárias, fiscais, assim como os relativos </w:t>
      </w:r>
      <w:proofErr w:type="gramStart"/>
      <w:r w:rsidR="00347650" w:rsidRPr="003B4C17">
        <w:rPr>
          <w:rFonts w:ascii="Arial" w:hAnsi="Arial" w:cs="Arial"/>
        </w:rPr>
        <w:t>a</w:t>
      </w:r>
      <w:proofErr w:type="gramEnd"/>
      <w:r w:rsidR="00347650" w:rsidRPr="003B4C17">
        <w:rPr>
          <w:rFonts w:ascii="Arial" w:hAnsi="Arial" w:cs="Arial"/>
        </w:rPr>
        <w:t xml:space="preserve"> uniformes, crachás e </w:t>
      </w:r>
      <w:proofErr w:type="spellStart"/>
      <w:r w:rsidR="00347650" w:rsidRPr="003B4C17">
        <w:rPr>
          <w:rFonts w:ascii="Arial" w:hAnsi="Arial" w:cs="Arial"/>
        </w:rPr>
        <w:t>EPI’s</w:t>
      </w:r>
      <w:proofErr w:type="spellEnd"/>
      <w:r w:rsidR="00347650" w:rsidRPr="003B4C17">
        <w:rPr>
          <w:rFonts w:ascii="Arial" w:hAnsi="Arial" w:cs="Arial"/>
        </w:rPr>
        <w:t>, bem como os de indenização devida a terceiros por fatos oriundos dos serviços contratados da qual a contratada der causa, além de quaisquer outras despe</w:t>
      </w:r>
      <w:r>
        <w:rPr>
          <w:rFonts w:ascii="Arial" w:hAnsi="Arial" w:cs="Arial"/>
        </w:rPr>
        <w:t>sas incidentes sobre o contrato.</w:t>
      </w:r>
      <w:r w:rsidR="00347650" w:rsidRPr="003B4C17">
        <w:rPr>
          <w:rFonts w:ascii="Arial" w:hAnsi="Arial" w:cs="Arial"/>
        </w:rPr>
        <w:t xml:space="preserve"> </w:t>
      </w:r>
    </w:p>
    <w:p w:rsidR="00347650" w:rsidRPr="003B4C17" w:rsidRDefault="00347650" w:rsidP="00440DC0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  <w:r w:rsidRPr="003B4C17">
        <w:rPr>
          <w:rFonts w:ascii="Arial" w:hAnsi="Arial" w:cs="Arial"/>
          <w:b/>
          <w:bCs/>
        </w:rPr>
        <w:t>CLÁUSULA TERCEIRA – DOS RECURSOS FINANCEIROS E ORÇAMENTÁRIOS</w:t>
      </w:r>
    </w:p>
    <w:p w:rsidR="00347650" w:rsidRPr="003B4C17" w:rsidRDefault="00347650" w:rsidP="00384045">
      <w:pPr>
        <w:widowControl w:val="0"/>
        <w:spacing w:after="0" w:line="360" w:lineRule="auto"/>
        <w:jc w:val="both"/>
        <w:rPr>
          <w:rFonts w:ascii="Arial" w:hAnsi="Arial" w:cs="Arial"/>
          <w:snapToGrid w:val="0"/>
        </w:rPr>
      </w:pPr>
    </w:p>
    <w:p w:rsidR="00347650" w:rsidRPr="003B4C17" w:rsidRDefault="00347650" w:rsidP="00384045">
      <w:pPr>
        <w:numPr>
          <w:ilvl w:val="1"/>
          <w:numId w:val="23"/>
        </w:numPr>
        <w:spacing w:after="0" w:line="360" w:lineRule="auto"/>
        <w:rPr>
          <w:rFonts w:ascii="Arial" w:hAnsi="Arial" w:cs="Arial"/>
        </w:rPr>
      </w:pPr>
      <w:r w:rsidRPr="003B4C17">
        <w:rPr>
          <w:rFonts w:ascii="Arial" w:hAnsi="Arial" w:cs="Arial"/>
        </w:rPr>
        <w:t xml:space="preserve"> A receita proveniente desta permissão integrará o orçam</w:t>
      </w:r>
      <w:r w:rsidR="006F0B29">
        <w:rPr>
          <w:rFonts w:ascii="Arial" w:hAnsi="Arial" w:cs="Arial"/>
        </w:rPr>
        <w:t>ento da Administração Municipal</w:t>
      </w:r>
      <w:r w:rsidRPr="003B4C17">
        <w:rPr>
          <w:rFonts w:ascii="Arial" w:hAnsi="Arial" w:cs="Arial"/>
        </w:rPr>
        <w:t>.</w:t>
      </w:r>
    </w:p>
    <w:p w:rsidR="00347650" w:rsidRPr="003B4C17" w:rsidRDefault="00347650" w:rsidP="00384045">
      <w:pPr>
        <w:spacing w:after="0" w:line="360" w:lineRule="auto"/>
        <w:ind w:left="360"/>
        <w:jc w:val="both"/>
        <w:rPr>
          <w:rFonts w:ascii="Arial" w:hAnsi="Arial" w:cs="Arial"/>
          <w:b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 xml:space="preserve">CLÁUSULA QUARTA – DOS DIREITOS E RESPONSABILIDADES DA </w:t>
      </w:r>
      <w:r w:rsidRPr="003B4C17">
        <w:rPr>
          <w:rFonts w:ascii="Arial" w:hAnsi="Arial" w:cs="Arial"/>
          <w:b/>
          <w:bCs/>
        </w:rPr>
        <w:t>CONTRATANTE</w:t>
      </w:r>
    </w:p>
    <w:p w:rsidR="00347650" w:rsidRPr="003B4C17" w:rsidRDefault="00347650" w:rsidP="00BB7BFC">
      <w:pPr>
        <w:pStyle w:val="SemEspaamento"/>
      </w:pPr>
    </w:p>
    <w:p w:rsidR="00BB7BFC" w:rsidRPr="00BB7BFC" w:rsidRDefault="00BB7BFC" w:rsidP="00BB7BFC">
      <w:pPr>
        <w:pStyle w:val="PargrafodaLista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</w:rPr>
      </w:pPr>
      <w:r w:rsidRPr="00BB7BFC">
        <w:rPr>
          <w:rFonts w:ascii="Arial" w:hAnsi="Arial" w:cs="Arial"/>
        </w:rPr>
        <w:t>Tomar todas as providências necessárias à execução do presente edital;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 w:rsidRPr="00BB7BFC">
        <w:rPr>
          <w:rFonts w:ascii="Arial" w:hAnsi="Arial" w:cs="Arial"/>
        </w:rPr>
        <w:t xml:space="preserve">4.2 </w:t>
      </w:r>
      <w:r w:rsidRPr="00BB7BFC">
        <w:rPr>
          <w:rFonts w:ascii="Arial" w:hAnsi="Arial" w:cs="Arial"/>
        </w:rPr>
        <w:t>Fiscalizar a execução do contrato oriundo do presente processo;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 w:rsidRPr="00BB7BFC">
        <w:rPr>
          <w:rFonts w:ascii="Arial" w:hAnsi="Arial" w:cs="Arial"/>
        </w:rPr>
        <w:t xml:space="preserve">4.3 </w:t>
      </w:r>
      <w:r w:rsidRPr="00BB7BFC">
        <w:rPr>
          <w:rFonts w:ascii="Arial" w:hAnsi="Arial" w:cs="Arial"/>
        </w:rPr>
        <w:t>Emitir, através do setor competente, a Autorização de Fornecimento para o início da execução do objeto e disponibilizar, em tempo hábil, todas as instalações, equipamentos e suprimentos necessários à perfeita execução dos serviços;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4.4 </w:t>
      </w:r>
      <w:r w:rsidRPr="00BB7BFC">
        <w:rPr>
          <w:rFonts w:ascii="Arial" w:hAnsi="Arial" w:cs="Arial"/>
        </w:rPr>
        <w:t>Facilitar o acesso dos técnicos da proponente vencedora às áreas de trabalho, registros, documentação e demais informações necessárias ao bom desempenho das funções.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4.5 </w:t>
      </w:r>
      <w:r w:rsidRPr="00BB7BFC">
        <w:rPr>
          <w:rFonts w:ascii="Arial" w:hAnsi="Arial" w:cs="Arial"/>
        </w:rPr>
        <w:t>Manter o sigilo sobre a tecnologia e as técnicas da proponente vencedora a que tenha acesso;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4.6 </w:t>
      </w:r>
      <w:r w:rsidRPr="00BB7BFC">
        <w:rPr>
          <w:rFonts w:ascii="Arial" w:hAnsi="Arial" w:cs="Arial"/>
        </w:rPr>
        <w:t>Ter reservado o direito de não mais utilizar os serviços da proponente vencedora caso a mesma não cumpra o estabelecido no presente contrato, aplicando ao infrator as penalidades previstas na Lei nº 8.666/93;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4.7 </w:t>
      </w:r>
      <w:r w:rsidRPr="00BB7BFC">
        <w:rPr>
          <w:rFonts w:ascii="Arial" w:hAnsi="Arial" w:cs="Arial"/>
        </w:rPr>
        <w:t>Acompanhar o andamento dos serviços e expedir instruções verbais ou escritas sobre a sua execução, podendo solicitar sua revisão.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4.8 </w:t>
      </w:r>
      <w:r w:rsidRPr="00BB7BFC">
        <w:rPr>
          <w:rFonts w:ascii="Arial" w:hAnsi="Arial" w:cs="Arial"/>
        </w:rPr>
        <w:t>Intervir na prestação dos serviços ou interromper a sua execução nos casos e condições previstos na Lei nº 8.666/93;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4.9 </w:t>
      </w:r>
      <w:r w:rsidRPr="00BB7BFC">
        <w:rPr>
          <w:rFonts w:ascii="Arial" w:hAnsi="Arial" w:cs="Arial"/>
        </w:rPr>
        <w:t>Efetuar os pagamentos devidos à contratada pelos serviços executados de acordo com as disposições do presente contrato;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4.10 </w:t>
      </w:r>
      <w:r w:rsidRPr="00BB7BFC">
        <w:rPr>
          <w:rFonts w:ascii="Arial" w:hAnsi="Arial" w:cs="Arial"/>
        </w:rPr>
        <w:t>Denunciar as infrações cometidas pela contratada e aplicar-lhe as penalidades cabíveis nos termos da Lei nº 8.666/93;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4.11 </w:t>
      </w:r>
      <w:r w:rsidRPr="00BB7BFC">
        <w:rPr>
          <w:rFonts w:ascii="Arial" w:hAnsi="Arial" w:cs="Arial"/>
        </w:rPr>
        <w:t>Modificar ou rescindir unilateralmente o contrato nos casos previstos na Lei nº 8.666/93;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4.12 </w:t>
      </w:r>
      <w:r w:rsidRPr="00BB7BFC">
        <w:rPr>
          <w:rFonts w:ascii="Arial" w:hAnsi="Arial" w:cs="Arial"/>
        </w:rPr>
        <w:t>Permitir a subcontratação de partes dos serviços desde que seja solicitada pela contratada e que haja conveniência para a contratante.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4.13 </w:t>
      </w:r>
      <w:r w:rsidRPr="00BB7BFC">
        <w:rPr>
          <w:rFonts w:ascii="Arial" w:hAnsi="Arial" w:cs="Arial"/>
        </w:rPr>
        <w:t>Responsabilizar-se pela tomada de providências em relação às sugestões e orientações emitidas pelos consultores da contratada.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4.14 </w:t>
      </w:r>
      <w:r w:rsidRPr="00BB7BFC">
        <w:rPr>
          <w:rFonts w:ascii="Arial" w:hAnsi="Arial" w:cs="Arial"/>
        </w:rPr>
        <w:t>Responsabilizar-se pelos atos praticados pela gestão de forma isolada e/ou de caráter omissivo que contrariem as orientações dadas pelos consultores da contratada.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3B4C17" w:rsidRDefault="00347650" w:rsidP="0038404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B4C17">
        <w:rPr>
          <w:rFonts w:ascii="Arial" w:hAnsi="Arial" w:cs="Arial"/>
          <w:b/>
          <w:bCs/>
        </w:rPr>
        <w:t>CLÁUSULA QUINTA – DOS</w:t>
      </w:r>
      <w:r w:rsidRPr="003B4C17">
        <w:rPr>
          <w:rFonts w:ascii="Arial" w:hAnsi="Arial" w:cs="Arial"/>
          <w:b/>
        </w:rPr>
        <w:t xml:space="preserve"> DIREITOS E RESPONSABILIDADES DA </w:t>
      </w:r>
      <w:r w:rsidRPr="003B4C17">
        <w:rPr>
          <w:rFonts w:ascii="Arial" w:hAnsi="Arial" w:cs="Arial"/>
          <w:b/>
          <w:bCs/>
        </w:rPr>
        <w:t>CONTRATADA</w:t>
      </w:r>
      <w:r w:rsidRPr="003B4C17">
        <w:rPr>
          <w:rFonts w:ascii="Arial" w:hAnsi="Arial" w:cs="Arial"/>
        </w:rPr>
        <w:t>:</w:t>
      </w:r>
    </w:p>
    <w:p w:rsidR="00347650" w:rsidRPr="003B4C17" w:rsidRDefault="00347650" w:rsidP="00BB7BFC">
      <w:pPr>
        <w:pStyle w:val="SemEspaamento"/>
      </w:pP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5.1 </w:t>
      </w:r>
      <w:r w:rsidRPr="00BB7BFC">
        <w:rPr>
          <w:rFonts w:ascii="Arial" w:hAnsi="Arial" w:cs="Arial"/>
          <w:bCs/>
        </w:rPr>
        <w:t>Executar o objeto de acordo com o estipulado no subitem 1.2 - da forma de execução - e de acordo com os prazos estipulados no Item 13, deste edital;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5.2 </w:t>
      </w:r>
      <w:r w:rsidRPr="00BB7BFC">
        <w:rPr>
          <w:rFonts w:ascii="Arial" w:hAnsi="Arial" w:cs="Arial"/>
          <w:bCs/>
        </w:rPr>
        <w:t>Efetuar o pagamento a Contratada conforme prazos estipulados.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5.3 </w:t>
      </w:r>
      <w:r w:rsidRPr="00BB7BFC">
        <w:rPr>
          <w:rFonts w:ascii="Arial" w:hAnsi="Arial" w:cs="Arial"/>
          <w:bCs/>
        </w:rPr>
        <w:t>Manter, durante a execução do contrato todas as condições de habilitação previstas no edital e em compatibilidade com as obrigações assumidas;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5.4 </w:t>
      </w:r>
      <w:r w:rsidRPr="00BB7BFC">
        <w:rPr>
          <w:rFonts w:ascii="Arial" w:hAnsi="Arial" w:cs="Arial"/>
          <w:bCs/>
        </w:rPr>
        <w:t>Responsabilizar-se pelos custos inerentes a encargos tributários, sociais, fiscais, trabalhistas, previdenciários, securitários e de gerenciamento, resultantes da execução do contrato;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5.5 </w:t>
      </w:r>
      <w:r w:rsidRPr="00BB7BFC">
        <w:rPr>
          <w:rFonts w:ascii="Arial" w:hAnsi="Arial" w:cs="Arial"/>
          <w:bCs/>
        </w:rPr>
        <w:t>Submeter-se à fiscalização do CONTRATANTE, durante toda a vigência do contrato.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5.6 </w:t>
      </w:r>
      <w:r w:rsidRPr="00BB7BFC">
        <w:rPr>
          <w:rFonts w:ascii="Arial" w:hAnsi="Arial" w:cs="Arial"/>
          <w:bCs/>
        </w:rPr>
        <w:t>Suspender, eventual ou definitivamente, os serviços contratados conforme permissivos legais elencados na Lei 8.666/93.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5.7 </w:t>
      </w:r>
      <w:r w:rsidRPr="00BB7BFC">
        <w:rPr>
          <w:rFonts w:ascii="Arial" w:hAnsi="Arial" w:cs="Arial"/>
          <w:bCs/>
        </w:rPr>
        <w:t>Receber todo o apoio logístico, tais como recursos humanos para recebimento de orientação e materiais e equipamentos condizentes com a execução dos serviços, objetivando um desenvolvimento mais racional e mais eficiente das atividades objeto deste contrato quando na sede da contratada;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5.8 </w:t>
      </w:r>
      <w:r w:rsidRPr="00BB7BFC">
        <w:rPr>
          <w:rFonts w:ascii="Arial" w:hAnsi="Arial" w:cs="Arial"/>
          <w:bCs/>
        </w:rPr>
        <w:t>Tratar como confidenciais todas as informações e dados técnicos, administrativos e financeiros contidos nos documentos da contratante, guardando sigilo perante terceiros;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5.9 </w:t>
      </w:r>
      <w:r w:rsidRPr="00BB7BFC">
        <w:rPr>
          <w:rFonts w:ascii="Arial" w:hAnsi="Arial" w:cs="Arial"/>
          <w:bCs/>
        </w:rPr>
        <w:t>Emitir a nota fiscal da prestação dos serviços.</w:t>
      </w:r>
    </w:p>
    <w:p w:rsidR="00BB7BFC" w:rsidRPr="00BB7BFC" w:rsidRDefault="00BB7BFC" w:rsidP="00BB7BFC">
      <w:pPr>
        <w:suppressAutoHyphens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5.10 </w:t>
      </w:r>
      <w:r w:rsidRPr="00BB7BFC">
        <w:rPr>
          <w:rFonts w:ascii="Arial" w:hAnsi="Arial" w:cs="Arial"/>
          <w:bCs/>
        </w:rPr>
        <w:t>Eximir-se da responsabilidade pelos atos omissos e aqueles praticados pelo gestor em dissonância com as orientações passadas pelos consultores em cumprimento ao objeto deste contrato;</w:t>
      </w:r>
    </w:p>
    <w:p w:rsidR="00347650" w:rsidRPr="003B4C17" w:rsidRDefault="00347650" w:rsidP="00BB7BFC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>CLÁUSULA SEXTA – SANÇÕES ADMINISTRATIVAS:</w:t>
      </w:r>
    </w:p>
    <w:p w:rsidR="00347650" w:rsidRPr="003B4C17" w:rsidRDefault="00347650" w:rsidP="0038404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6.1 </w:t>
      </w:r>
      <w:r w:rsidRPr="00BB7BFC">
        <w:rPr>
          <w:rFonts w:ascii="Arial" w:hAnsi="Arial" w:cs="Arial"/>
        </w:rPr>
        <w:t xml:space="preserve">Nos termos do art. 7° da Lei 10.520/2002, se o Licitante, convocado no prazo estipulado, não celebrar o contrato, deixar de entregar ou apresentar documentação </w:t>
      </w:r>
      <w:r w:rsidRPr="00BB7BFC">
        <w:rPr>
          <w:rFonts w:ascii="Arial" w:hAnsi="Arial" w:cs="Arial"/>
        </w:rPr>
        <w:lastRenderedPageBreak/>
        <w:t>falsa exigida para o certame, ensejar o retardamento da execução de seu objeto, não mantiver a proposta, falhar ou fraudar na execução do Contrato, comportar-se de modo inidôneo ou cometer fraude fiscal, ficará impedido de licitar e contratar com a União, Estados, Distrito Federal ou Municípios, e será descredenciado nos sistemas de cadastramento de fornecedores, pelo prazo de até 05 (cinco) anos, sem prejuízo das multas previstas neste Edital e das demais cominações legais.</w:t>
      </w:r>
    </w:p>
    <w:p w:rsidR="00BB7BFC" w:rsidRDefault="00BB7BFC" w:rsidP="00BB7BFC">
      <w:pPr>
        <w:pStyle w:val="SemEspaamento"/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6.2 </w:t>
      </w:r>
      <w:r w:rsidRPr="00BB7BFC">
        <w:rPr>
          <w:rFonts w:ascii="Arial" w:hAnsi="Arial" w:cs="Arial"/>
        </w:rPr>
        <w:t>O atraso na execução dos serviços, observado o prazo estipulado, sujeitará a proponente vencedora à multa de mora, no valor de R$ 125,00 (cento e vinte e cinco reais</w:t>
      </w:r>
      <w:proofErr w:type="gramStart"/>
      <w:r w:rsidRPr="00BB7BFC">
        <w:rPr>
          <w:rFonts w:ascii="Arial" w:hAnsi="Arial" w:cs="Arial"/>
        </w:rPr>
        <w:t>)por</w:t>
      </w:r>
      <w:proofErr w:type="gramEnd"/>
      <w:r w:rsidRPr="00BB7BFC">
        <w:rPr>
          <w:rFonts w:ascii="Arial" w:hAnsi="Arial" w:cs="Arial"/>
        </w:rPr>
        <w:t xml:space="preserve"> dia de atraso.</w:t>
      </w:r>
    </w:p>
    <w:p w:rsidR="00BB7BFC" w:rsidRDefault="00BB7BFC" w:rsidP="00BB7BFC">
      <w:pPr>
        <w:pStyle w:val="SemEspaamento"/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6.3 </w:t>
      </w:r>
      <w:r w:rsidRPr="00BB7BFC">
        <w:rPr>
          <w:rFonts w:ascii="Arial" w:hAnsi="Arial" w:cs="Arial"/>
        </w:rPr>
        <w:t>A multa aludida acima não impede que a Administração aplique as outras sanções previstas em Lei.</w:t>
      </w:r>
    </w:p>
    <w:p w:rsidR="00BB7BFC" w:rsidRDefault="00BB7BFC" w:rsidP="00BB7BFC">
      <w:pPr>
        <w:pStyle w:val="SemEspaamento"/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6.4 </w:t>
      </w:r>
      <w:r w:rsidRPr="00BB7BFC">
        <w:rPr>
          <w:rFonts w:ascii="Arial" w:hAnsi="Arial" w:cs="Arial"/>
        </w:rPr>
        <w:t>A recusa injustificada do adjudicatário em assinar o contrato no prazo previsto implicará na multa de 10% (dez por cento), do valor do contrato.</w:t>
      </w:r>
    </w:p>
    <w:p w:rsidR="00BB7BFC" w:rsidRDefault="00BB7BFC" w:rsidP="00BB7BFC">
      <w:pPr>
        <w:pStyle w:val="SemEspaamento"/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6.5 </w:t>
      </w:r>
      <w:r w:rsidRPr="00BB7BFC">
        <w:rPr>
          <w:rFonts w:ascii="Arial" w:hAnsi="Arial" w:cs="Arial"/>
        </w:rPr>
        <w:t>Quando comprovados que os serviços não correspondem ao especificado na proposta, fica assegurado ao CONTRATANTE o direito de exigir a substituição sem qualquer ônus, no prazo máximo de 05 (cinco) dias, bem como o ressarcimento de eventuais prejuízos que o fato ocasionar.</w:t>
      </w:r>
    </w:p>
    <w:p w:rsidR="00BB7BFC" w:rsidRDefault="00BB7BFC" w:rsidP="00BB7BFC">
      <w:pPr>
        <w:pStyle w:val="SemEspaamento"/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6.6 </w:t>
      </w:r>
      <w:r w:rsidRPr="00BB7BFC">
        <w:rPr>
          <w:rFonts w:ascii="Arial" w:hAnsi="Arial" w:cs="Arial"/>
        </w:rPr>
        <w:t xml:space="preserve">O não cumprimento do disposto no tópico acima, implica na aplicação, a partir do 6º (sexto) dia, de multa de 0,06%, por dia, calculada sobre o preço proposto, limitado </w:t>
      </w:r>
      <w:proofErr w:type="gramStart"/>
      <w:r w:rsidRPr="00BB7BFC">
        <w:rPr>
          <w:rFonts w:ascii="Arial" w:hAnsi="Arial" w:cs="Arial"/>
        </w:rPr>
        <w:t>a</w:t>
      </w:r>
      <w:proofErr w:type="gramEnd"/>
      <w:r w:rsidRPr="00BB7BFC">
        <w:rPr>
          <w:rFonts w:ascii="Arial" w:hAnsi="Arial" w:cs="Arial"/>
        </w:rPr>
        <w:t xml:space="preserve"> 30 dias após o pedido de substituição, quando então o Município deverá adotar as providências legais pertinentes.</w:t>
      </w:r>
    </w:p>
    <w:p w:rsidR="00BB7BFC" w:rsidRDefault="00BB7BFC" w:rsidP="00BB7BFC">
      <w:pPr>
        <w:pStyle w:val="SemEspaamento"/>
      </w:pP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6.7 </w:t>
      </w:r>
      <w:r w:rsidRPr="00BB7BFC">
        <w:rPr>
          <w:rFonts w:ascii="Arial" w:hAnsi="Arial" w:cs="Arial"/>
        </w:rPr>
        <w:t>As penalidades acima poderão ser aplicadas isoladas ou cumulativamente, nos termos do art. 87, da Lei 8.666/93 e suas alterações.</w:t>
      </w:r>
    </w:p>
    <w:p w:rsidR="00BB7BFC" w:rsidRPr="00BB7BFC" w:rsidRDefault="00BB7BFC" w:rsidP="00BB7BFC">
      <w:pPr>
        <w:spacing w:after="0" w:line="360" w:lineRule="auto"/>
        <w:jc w:val="both"/>
        <w:rPr>
          <w:rFonts w:ascii="Arial" w:hAnsi="Arial" w:cs="Arial"/>
        </w:rPr>
      </w:pPr>
      <w:r w:rsidRPr="00BB7BFC">
        <w:rPr>
          <w:rFonts w:ascii="Arial" w:hAnsi="Arial" w:cs="Arial"/>
        </w:rPr>
        <w:t>Nenhuma sanção será aplicada sem o devido processo administrativo, que prevê o contraditório e a ampla defesa prévia do interessado e recurso nos prazos definidos em lei, sendo-lhe franqueada vista ao processo.</w:t>
      </w:r>
    </w:p>
    <w:p w:rsidR="00BB7BFC" w:rsidRDefault="00BB7BFC" w:rsidP="00384045">
      <w:pPr>
        <w:spacing w:after="0" w:line="360" w:lineRule="auto"/>
        <w:jc w:val="both"/>
        <w:rPr>
          <w:rFonts w:ascii="Arial" w:hAnsi="Arial" w:cs="Arial"/>
          <w:b/>
          <w:iCs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  <w:iCs/>
        </w:rPr>
      </w:pPr>
      <w:r w:rsidRPr="003B4C17">
        <w:rPr>
          <w:rFonts w:ascii="Arial" w:hAnsi="Arial" w:cs="Arial"/>
          <w:b/>
          <w:iCs/>
        </w:rPr>
        <w:t>CLÁUSULA SÉTIMA – DO ACOMPANHAMENTO E FISCALIZAÇÃO</w:t>
      </w:r>
    </w:p>
    <w:p w:rsidR="00347650" w:rsidRPr="003B4C17" w:rsidRDefault="00347650" w:rsidP="00BB7BFC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eastAsia="MS Mincho" w:hAnsi="Arial" w:cs="Arial"/>
        </w:rPr>
      </w:pPr>
      <w:r w:rsidRPr="003B4C17">
        <w:rPr>
          <w:rFonts w:ascii="Arial" w:eastAsia="MS Mincho" w:hAnsi="Arial" w:cs="Arial"/>
        </w:rPr>
        <w:t xml:space="preserve">Os serviços serão acompanhados e fiscalizados pela </w:t>
      </w:r>
      <w:r w:rsidR="00BB7BFC" w:rsidRPr="001241AD">
        <w:rPr>
          <w:rFonts w:ascii="Arial" w:hAnsi="Arial" w:cs="Arial"/>
        </w:rPr>
        <w:t>COMISSÃO ORGANIZADORA.</w:t>
      </w:r>
    </w:p>
    <w:p w:rsidR="00BB7BFC" w:rsidRDefault="00BB7BFC" w:rsidP="00BB7BFC">
      <w:pPr>
        <w:pStyle w:val="SemEspaamento"/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>CLÁUSULA OITAVA – DA INEXECUÇÃO E RESCISÃO</w:t>
      </w:r>
    </w:p>
    <w:p w:rsidR="00FF16DF" w:rsidRDefault="00FF16DF" w:rsidP="00FF16DF">
      <w:pPr>
        <w:pStyle w:val="SemEspaamento"/>
      </w:pPr>
    </w:p>
    <w:p w:rsidR="00FF16DF" w:rsidRPr="00FF16DF" w:rsidRDefault="00FF16DF" w:rsidP="00FF16D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8.1 </w:t>
      </w:r>
      <w:r w:rsidRPr="00FF16DF">
        <w:rPr>
          <w:rFonts w:ascii="Arial" w:hAnsi="Arial" w:cs="Arial"/>
        </w:rPr>
        <w:t>O contrato poderá ser rescindido nos seguintes casos:</w:t>
      </w:r>
    </w:p>
    <w:p w:rsidR="00FF16DF" w:rsidRDefault="00FF16DF" w:rsidP="00FF16DF">
      <w:pPr>
        <w:pStyle w:val="SemEspaamento"/>
      </w:pPr>
    </w:p>
    <w:p w:rsidR="00FF16DF" w:rsidRPr="00FF16DF" w:rsidRDefault="00FF16DF" w:rsidP="00FF16D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8.1.1 </w:t>
      </w:r>
      <w:r w:rsidRPr="00FF16DF">
        <w:rPr>
          <w:rFonts w:ascii="Arial" w:hAnsi="Arial" w:cs="Arial"/>
        </w:rPr>
        <w:t>Por ato unilateral escrito do CONTRATANTE, nos casos enumerados nos incisos I a XVII, do art. 78, da Lei 8.666/93;</w:t>
      </w:r>
    </w:p>
    <w:p w:rsidR="00FF16DF" w:rsidRPr="00FF16DF" w:rsidRDefault="00FF16DF" w:rsidP="00FF16D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8.1.2 </w:t>
      </w:r>
      <w:r w:rsidRPr="00FF16DF">
        <w:rPr>
          <w:rFonts w:ascii="Arial" w:hAnsi="Arial" w:cs="Arial"/>
        </w:rPr>
        <w:t>Amigavelmente, por acordo das partes, mediante formalização de aviso prévio de, no mínimo, 30 (trinta) dias, não cabendo indenização a qualquer uma das partes, resguardando-se o interesse público;</w:t>
      </w:r>
    </w:p>
    <w:p w:rsidR="00FF16DF" w:rsidRPr="00FF16DF" w:rsidRDefault="00FF16DF" w:rsidP="00FF16D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8.1.3 </w:t>
      </w:r>
      <w:r w:rsidRPr="00FF16DF">
        <w:rPr>
          <w:rFonts w:ascii="Arial" w:hAnsi="Arial" w:cs="Arial"/>
        </w:rPr>
        <w:t>Judicialmente, nos termos da legislação vigente.</w:t>
      </w:r>
    </w:p>
    <w:p w:rsidR="00FF16DF" w:rsidRPr="00FF16DF" w:rsidRDefault="00FF16DF" w:rsidP="00FF16D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8.1.4 </w:t>
      </w:r>
      <w:r w:rsidRPr="00FF16DF">
        <w:rPr>
          <w:rFonts w:ascii="Arial" w:hAnsi="Arial" w:cs="Arial"/>
        </w:rPr>
        <w:t>O descumprimento, por parte da CONTRATADA, de suas obrigações legais e/ou contratuais, assegura ao CONTRATANTE o direito de rescindir o contrato a qualquer tempo, independente de aviso, interpelação judicial e/ou extrajudicial;</w:t>
      </w:r>
    </w:p>
    <w:p w:rsidR="00FF16DF" w:rsidRPr="00FF16DF" w:rsidRDefault="00FF16DF" w:rsidP="00FF16D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8.1.5 </w:t>
      </w:r>
      <w:r w:rsidRPr="00FF16DF">
        <w:rPr>
          <w:rFonts w:ascii="Arial" w:hAnsi="Arial" w:cs="Arial"/>
        </w:rPr>
        <w:t>Fica reservado ao CONTRATANTE o direito de rescindir total ou parcialmente o presente contrato, desde que seja administrativamente conveniente ou que importe no interesse público, conforme preceituam os artigos 78, 79 e 80 da Lei 8.666/93 e alterações, sem que assista a CONTRATADA, direito algum de reclamações ou indenização.</w:t>
      </w:r>
    </w:p>
    <w:p w:rsidR="00FF16DF" w:rsidRDefault="00FF16DF" w:rsidP="00384045">
      <w:pPr>
        <w:spacing w:after="0" w:line="360" w:lineRule="auto"/>
        <w:jc w:val="both"/>
        <w:rPr>
          <w:rFonts w:ascii="Arial" w:hAnsi="Arial" w:cs="Arial"/>
          <w:b/>
        </w:rPr>
      </w:pP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>CLÁUSULA NONA – DO FORO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Default="00FC5539" w:rsidP="0038404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10.1 </w:t>
      </w:r>
      <w:proofErr w:type="gramStart"/>
      <w:r w:rsidR="00347650" w:rsidRPr="003B4C17">
        <w:rPr>
          <w:rFonts w:ascii="Arial" w:hAnsi="Arial" w:cs="Arial"/>
        </w:rPr>
        <w:t>Fica</w:t>
      </w:r>
      <w:proofErr w:type="gramEnd"/>
      <w:r w:rsidR="00347650" w:rsidRPr="003B4C17">
        <w:rPr>
          <w:rFonts w:ascii="Arial" w:hAnsi="Arial" w:cs="Arial"/>
        </w:rPr>
        <w:t xml:space="preserve"> eleito o Foro da Comarca de </w:t>
      </w:r>
      <w:r w:rsidR="00FF16DF" w:rsidRPr="00FF16DF">
        <w:rPr>
          <w:rFonts w:ascii="Arial" w:hAnsi="Arial" w:cs="Arial"/>
        </w:rPr>
        <w:t>Tangará/SC</w:t>
      </w:r>
      <w:r w:rsidR="00347650" w:rsidRPr="003B4C17">
        <w:rPr>
          <w:rFonts w:ascii="Arial" w:hAnsi="Arial" w:cs="Arial"/>
        </w:rPr>
        <w:t>, com renúncia expressa de qualquer outro, por mais privilegiado que seja, para nele serem dirimidas dúvidas e questões oriundas do presente contrato.</w:t>
      </w:r>
    </w:p>
    <w:p w:rsidR="00533F1B" w:rsidRPr="003B4C17" w:rsidRDefault="00533F1B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3B4C17" w:rsidRDefault="00FC5539" w:rsidP="0038404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10.2 </w:t>
      </w:r>
      <w:r w:rsidR="00347650" w:rsidRPr="003B4C17">
        <w:rPr>
          <w:rFonts w:ascii="Arial" w:hAnsi="Arial" w:cs="Arial"/>
        </w:rPr>
        <w:t xml:space="preserve">E, por estarem acordes, as partes assinam este instrumento em </w:t>
      </w:r>
      <w:proofErr w:type="gramStart"/>
      <w:r w:rsidR="00FF16DF">
        <w:rPr>
          <w:rFonts w:ascii="Arial" w:hAnsi="Arial" w:cs="Arial"/>
        </w:rPr>
        <w:t>2</w:t>
      </w:r>
      <w:proofErr w:type="gramEnd"/>
      <w:r w:rsidR="00FF16DF">
        <w:rPr>
          <w:rFonts w:ascii="Arial" w:hAnsi="Arial" w:cs="Arial"/>
        </w:rPr>
        <w:t xml:space="preserve"> (duas</w:t>
      </w:r>
      <w:r w:rsidR="00347650" w:rsidRPr="003B4C17">
        <w:rPr>
          <w:rFonts w:ascii="Arial" w:hAnsi="Arial" w:cs="Arial"/>
        </w:rPr>
        <w:t>) vias de igual forma e teor, na presença das testemunhas abaixo.</w:t>
      </w:r>
    </w:p>
    <w:p w:rsidR="008F67A8" w:rsidRPr="003B4C17" w:rsidRDefault="008F67A8" w:rsidP="00384045">
      <w:pPr>
        <w:spacing w:after="0" w:line="360" w:lineRule="auto"/>
        <w:jc w:val="both"/>
        <w:rPr>
          <w:rFonts w:ascii="Arial" w:hAnsi="Arial" w:cs="Arial"/>
        </w:rPr>
      </w:pPr>
    </w:p>
    <w:p w:rsidR="00347650" w:rsidRPr="003B4C17" w:rsidRDefault="00533F1B" w:rsidP="00384045">
      <w:pPr>
        <w:spacing w:after="0"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color w:val="FF0000"/>
        </w:rPr>
        <w:t>.............................</w:t>
      </w:r>
      <w:proofErr w:type="gramEnd"/>
      <w:r w:rsidR="00347650" w:rsidRPr="003B4C17">
        <w:rPr>
          <w:rFonts w:ascii="Arial" w:hAnsi="Arial" w:cs="Arial"/>
        </w:rPr>
        <w:t xml:space="preserve">(SC), </w:t>
      </w:r>
      <w:r w:rsidR="0083179A">
        <w:rPr>
          <w:rFonts w:ascii="Arial" w:hAnsi="Arial" w:cs="Arial"/>
        </w:rPr>
        <w:t>________________</w:t>
      </w:r>
      <w:r w:rsidR="00347650" w:rsidRPr="003B4C17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....</w:t>
      </w:r>
      <w:r w:rsidR="00347650" w:rsidRPr="003B4C17">
        <w:rPr>
          <w:rFonts w:ascii="Arial" w:hAnsi="Arial" w:cs="Arial"/>
        </w:rPr>
        <w:t>.</w:t>
      </w:r>
    </w:p>
    <w:p w:rsidR="00347650" w:rsidRPr="003B4C17" w:rsidRDefault="00347650" w:rsidP="00384045">
      <w:pPr>
        <w:spacing w:after="0" w:line="360" w:lineRule="auto"/>
        <w:jc w:val="both"/>
        <w:rPr>
          <w:rFonts w:ascii="Arial" w:hAnsi="Arial" w:cs="Arial"/>
        </w:rPr>
      </w:pPr>
    </w:p>
    <w:p w:rsidR="00533F1B" w:rsidRDefault="00533F1B" w:rsidP="00384045">
      <w:pPr>
        <w:tabs>
          <w:tab w:val="left" w:pos="1134"/>
        </w:tabs>
        <w:spacing w:after="0" w:line="360" w:lineRule="auto"/>
        <w:rPr>
          <w:rFonts w:ascii="Arial" w:hAnsi="Arial" w:cs="Arial"/>
        </w:rPr>
      </w:pPr>
    </w:p>
    <w:p w:rsidR="0083179A" w:rsidRDefault="0083179A" w:rsidP="00384045">
      <w:pPr>
        <w:tabs>
          <w:tab w:val="left" w:pos="1134"/>
        </w:tabs>
        <w:spacing w:after="0" w:line="360" w:lineRule="auto"/>
        <w:rPr>
          <w:rFonts w:ascii="Arial" w:hAnsi="Arial" w:cs="Arial"/>
        </w:rPr>
      </w:pPr>
    </w:p>
    <w:p w:rsidR="0083179A" w:rsidRDefault="0083179A" w:rsidP="00384045">
      <w:pPr>
        <w:tabs>
          <w:tab w:val="left" w:pos="1134"/>
        </w:tabs>
        <w:spacing w:after="0" w:line="360" w:lineRule="auto"/>
        <w:rPr>
          <w:rFonts w:ascii="Arial" w:hAnsi="Arial" w:cs="Arial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>___________________</w:t>
      </w: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 xml:space="preserve">CONTRATANTE      </w:t>
      </w: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>NADIR BAÚ DA SILVA</w:t>
      </w: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 xml:space="preserve">PREFEITO MUNICIPAL </w:t>
      </w: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>____________________________</w:t>
      </w: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>CONTRATADA</w:t>
      </w: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>TESTEMUNHAS:</w:t>
      </w: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</w:p>
    <w:p w:rsidR="0083179A" w:rsidRPr="0083179A" w:rsidRDefault="0083179A" w:rsidP="0083179A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>1 - _____________________                                        2-______________________</w:t>
      </w:r>
    </w:p>
    <w:p w:rsidR="0083179A" w:rsidRDefault="0083179A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  <w:r w:rsidRPr="0083179A">
        <w:rPr>
          <w:rFonts w:ascii="Arial" w:eastAsia="Times New Roman" w:hAnsi="Arial" w:cs="Arial"/>
          <w:lang w:eastAsia="pt-BR"/>
        </w:rPr>
        <w:t xml:space="preserve">            </w:t>
      </w: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2D0D49" w:rsidRPr="0083179A" w:rsidRDefault="002D0D49" w:rsidP="0083179A">
      <w:pPr>
        <w:tabs>
          <w:tab w:val="left" w:pos="6266"/>
        </w:tabs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2D0D49" w:rsidRDefault="002D0D49" w:rsidP="002D0D49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5F1B" w:rsidRDefault="00285F1B" w:rsidP="002D0D49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5F1B" w:rsidRDefault="00285F1B" w:rsidP="002D0D49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D0D49" w:rsidRPr="003B4C17" w:rsidRDefault="002D0D49" w:rsidP="002D0D49">
      <w:pPr>
        <w:pStyle w:val="TextosemFormatao2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3B4C17">
        <w:rPr>
          <w:rFonts w:ascii="Arial" w:hAnsi="Arial" w:cs="Arial"/>
          <w:b/>
          <w:sz w:val="22"/>
          <w:szCs w:val="22"/>
        </w:rPr>
        <w:t>ANEXO V</w:t>
      </w:r>
      <w:r>
        <w:rPr>
          <w:rFonts w:ascii="Arial" w:hAnsi="Arial" w:cs="Arial"/>
          <w:b/>
          <w:sz w:val="22"/>
          <w:szCs w:val="22"/>
        </w:rPr>
        <w:t>I</w:t>
      </w:r>
      <w:proofErr w:type="gramEnd"/>
    </w:p>
    <w:p w:rsidR="002D0D49" w:rsidRDefault="002D0D49" w:rsidP="002D0D49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D0D49" w:rsidRPr="003B4C17" w:rsidRDefault="002D0D49" w:rsidP="002D0D49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 xml:space="preserve">PROCESSO DE LICITAÇÃO Nº </w:t>
      </w:r>
      <w:r>
        <w:rPr>
          <w:rFonts w:ascii="Arial" w:hAnsi="Arial" w:cs="Arial"/>
          <w:b/>
        </w:rPr>
        <w:t>200</w:t>
      </w:r>
      <w:r w:rsidRPr="003B4C17">
        <w:rPr>
          <w:rFonts w:ascii="Arial" w:hAnsi="Arial" w:cs="Arial"/>
          <w:b/>
        </w:rPr>
        <w:t>/2017</w:t>
      </w:r>
    </w:p>
    <w:p w:rsidR="002D0D49" w:rsidRPr="003B4C17" w:rsidRDefault="002D0D49" w:rsidP="002D0D49">
      <w:pPr>
        <w:widowControl w:val="0"/>
        <w:spacing w:after="0" w:line="360" w:lineRule="auto"/>
        <w:ind w:right="-81"/>
        <w:jc w:val="center"/>
        <w:rPr>
          <w:rFonts w:ascii="Arial" w:hAnsi="Arial" w:cs="Arial"/>
          <w:b/>
        </w:rPr>
      </w:pPr>
      <w:r w:rsidRPr="003B4C17">
        <w:rPr>
          <w:rFonts w:ascii="Arial" w:hAnsi="Arial" w:cs="Arial"/>
          <w:b/>
        </w:rPr>
        <w:t xml:space="preserve">EDITAL PP Nº </w:t>
      </w:r>
      <w:r>
        <w:rPr>
          <w:rFonts w:ascii="Arial" w:hAnsi="Arial" w:cs="Arial"/>
          <w:b/>
        </w:rPr>
        <w:t>130</w:t>
      </w:r>
      <w:r w:rsidRPr="003B4C17">
        <w:rPr>
          <w:rFonts w:ascii="Arial" w:hAnsi="Arial" w:cs="Arial"/>
          <w:b/>
        </w:rPr>
        <w:t>/2017</w:t>
      </w:r>
    </w:p>
    <w:p w:rsidR="002D0D49" w:rsidRDefault="002D0D49" w:rsidP="002D0D49">
      <w:pPr>
        <w:spacing w:after="0" w:line="360" w:lineRule="auto"/>
        <w:jc w:val="center"/>
        <w:rPr>
          <w:rFonts w:ascii="Arial" w:hAnsi="Arial" w:cs="Arial"/>
          <w:b/>
        </w:rPr>
      </w:pPr>
    </w:p>
    <w:p w:rsidR="002D0D49" w:rsidRPr="00FC5539" w:rsidRDefault="002D0D49" w:rsidP="002D0D49">
      <w:pPr>
        <w:spacing w:after="0" w:line="360" w:lineRule="auto"/>
        <w:jc w:val="center"/>
        <w:rPr>
          <w:rFonts w:ascii="Arial" w:hAnsi="Arial" w:cs="Arial"/>
          <w:b/>
        </w:rPr>
      </w:pPr>
      <w:r w:rsidRPr="00FC5539">
        <w:rPr>
          <w:rFonts w:ascii="Arial" w:hAnsi="Arial" w:cs="Arial"/>
          <w:b/>
          <w:sz w:val="24"/>
          <w:szCs w:val="24"/>
        </w:rPr>
        <w:t>Croqui Da Praça De Alimentação</w:t>
      </w:r>
    </w:p>
    <w:p w:rsidR="002D0D49" w:rsidRDefault="002D0D49" w:rsidP="002D0D49">
      <w:pPr>
        <w:pStyle w:val="Cabealh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C5539">
        <w:rPr>
          <w:rFonts w:eastAsia="MS Mincho" w:cs="Times New Roman"/>
          <w:noProof/>
          <w:lang w:eastAsia="pt-BR"/>
        </w:rPr>
        <w:drawing>
          <wp:inline distT="0" distB="0" distL="0" distR="0" wp14:anchorId="7370C1B7" wp14:editId="47C48EDA">
            <wp:extent cx="5886450" cy="6553200"/>
            <wp:effectExtent l="0" t="0" r="0" b="0"/>
            <wp:docPr id="4" name="Imagem 4" descr="C:\Users\win7\Desktop\Croqui praça de alimentaçã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Croqui praça de alimentação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16" cy="65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D49" w:rsidSect="00857BB0">
      <w:headerReference w:type="default" r:id="rId10"/>
      <w:footerReference w:type="default" r:id="rId11"/>
      <w:pgSz w:w="11906" w:h="16838"/>
      <w:pgMar w:top="2300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17C" w:rsidRDefault="00BF217C" w:rsidP="00304F0E">
      <w:pPr>
        <w:spacing w:after="0" w:line="240" w:lineRule="auto"/>
      </w:pPr>
      <w:r>
        <w:separator/>
      </w:r>
    </w:p>
  </w:endnote>
  <w:endnote w:type="continuationSeparator" w:id="0">
    <w:p w:rsidR="00BF217C" w:rsidRDefault="00BF217C" w:rsidP="00304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6E1" w:rsidRDefault="00BA66E1" w:rsidP="00857BB0">
    <w:pPr>
      <w:pStyle w:val="Rodap"/>
      <w:ind w:hanging="1701"/>
    </w:pPr>
    <w:r w:rsidRPr="00857BB0">
      <w:rPr>
        <w:rFonts w:cs="Times New Roman"/>
        <w:noProof/>
        <w:lang w:eastAsia="pt-BR"/>
      </w:rPr>
      <w:drawing>
        <wp:inline distT="0" distB="0" distL="0" distR="0" wp14:anchorId="75C6A591" wp14:editId="60CAAF9F">
          <wp:extent cx="7553325" cy="809625"/>
          <wp:effectExtent l="0" t="0" r="9525" b="9525"/>
          <wp:docPr id="2" name="Imagem 2" descr="Descrição: C:\Users\Camila Panigas\Desktop\Trabalho\Camila\Tangará\papelaria\timbrado\TIMBRADO 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amila Panigas\Desktop\Trabalho\Camila\Tangará\papelaria\timbrado\TIMBRADO 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62" cy="809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17C" w:rsidRDefault="00BF217C" w:rsidP="00304F0E">
      <w:pPr>
        <w:spacing w:after="0" w:line="240" w:lineRule="auto"/>
      </w:pPr>
      <w:r>
        <w:separator/>
      </w:r>
    </w:p>
  </w:footnote>
  <w:footnote w:type="continuationSeparator" w:id="0">
    <w:p w:rsidR="00BF217C" w:rsidRDefault="00BF217C" w:rsidP="00304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6E1" w:rsidRDefault="00BA66E1" w:rsidP="00857BB0">
    <w:pPr>
      <w:pStyle w:val="Cabealho"/>
      <w:ind w:hanging="1701"/>
    </w:pPr>
    <w:r w:rsidRPr="00857BB0">
      <w:rPr>
        <w:rFonts w:cs="Times New Roman"/>
        <w:noProof/>
        <w:sz w:val="28"/>
        <w:lang w:eastAsia="pt-BR"/>
      </w:rPr>
      <w:drawing>
        <wp:inline distT="0" distB="0" distL="0" distR="0" wp14:anchorId="2FFE0BD1" wp14:editId="40180D65">
          <wp:extent cx="7553325" cy="1285875"/>
          <wp:effectExtent l="0" t="0" r="9525" b="9525"/>
          <wp:docPr id="1" name="Imagem 1" descr="Descrição: C:\Users\Camila Panigas\Desktop\Trabalho\Camila\Tangará\papelaria\timbrado\TIMBRADO c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amila Panigas\Desktop\Trabalho\Camila\Tangará\papelaria\timbrado\TIMBRADO c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944" cy="1286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1F86236"/>
    <w:name w:val="WW8Num1"/>
    <w:lvl w:ilvl="0">
      <w:start w:val="1"/>
      <w:numFmt w:val="decimal"/>
      <w:lvlText w:val="Art. %1 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1">
      <w:start w:val="1"/>
      <w:numFmt w:val="decimal"/>
      <w:lvlText w:val="§ %2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2">
      <w:start w:val="1"/>
      <w:numFmt w:val="upperRoman"/>
      <w:lvlText w:val="%3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3">
      <w:start w:val="1"/>
      <w:numFmt w:val="none"/>
      <w:suff w:val="nothing"/>
      <w:lvlText w:val="Parágrafo único -"/>
      <w:lvlJc w:val="left"/>
      <w:pPr>
        <w:tabs>
          <w:tab w:val="num" w:pos="0"/>
        </w:tabs>
      </w:pPr>
      <w:rPr>
        <w:b/>
        <w:bCs/>
        <w:i/>
        <w:iCs/>
      </w:rPr>
    </w:lvl>
    <w:lvl w:ilvl="4">
      <w:start w:val="1"/>
      <w:numFmt w:val="upperRoman"/>
      <w:lvlText w:val="%5 -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i/>
        <w:iCs/>
      </w:rPr>
    </w:lvl>
    <w:lvl w:ilvl="5">
      <w:start w:val="1"/>
      <w:numFmt w:val="lowerLetter"/>
      <w:lvlText w:val="%6 -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i/>
        <w:iCs/>
      </w:rPr>
    </w:lvl>
    <w:lvl w:ilvl="6">
      <w:start w:val="1"/>
      <w:numFmt w:val="decimal"/>
      <w:lvlText w:val="%3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3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3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2"/>
    <w:multiLevelType w:val="multilevel"/>
    <w:tmpl w:val="5E045B18"/>
    <w:lvl w:ilvl="0">
      <w:start w:val="10"/>
      <w:numFmt w:val="decimal"/>
      <w:lvlText w:val="Art. %1"/>
      <w:lvlJc w:val="left"/>
      <w:pPr>
        <w:tabs>
          <w:tab w:val="num" w:pos="0"/>
        </w:tabs>
      </w:pPr>
      <w:rPr>
        <w:rFonts w:ascii="Arial" w:hAnsi="Arial" w:cs="Arial" w:hint="default"/>
        <w:b/>
        <w:bCs/>
        <w:i/>
        <w:iCs/>
        <w:sz w:val="24"/>
        <w:szCs w:val="24"/>
      </w:rPr>
    </w:lvl>
    <w:lvl w:ilvl="1">
      <w:start w:val="1"/>
      <w:numFmt w:val="decimal"/>
      <w:lvlText w:val="§ %2 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2">
      <w:start w:val="1"/>
      <w:numFmt w:val="upperRoman"/>
      <w:lvlText w:val="%3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3">
      <w:start w:val="1"/>
      <w:numFmt w:val="none"/>
      <w:suff w:val="nothing"/>
      <w:lvlText w:val="Parágrafo único -"/>
      <w:lvlJc w:val="left"/>
      <w:rPr>
        <w:rFonts w:hint="default"/>
        <w:b/>
        <w:bCs/>
        <w:i/>
        <w:iCs/>
      </w:rPr>
    </w:lvl>
    <w:lvl w:ilvl="4">
      <w:start w:val="1"/>
      <w:numFmt w:val="upperRoman"/>
      <w:lvlText w:val="%5 -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/>
        <w:i/>
        <w:iCs/>
      </w:rPr>
    </w:lvl>
    <w:lvl w:ilvl="5">
      <w:start w:val="1"/>
      <w:numFmt w:val="lowerLetter"/>
      <w:lvlText w:val="%6 -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/>
        <w:i/>
        <w:iCs/>
      </w:rPr>
    </w:lvl>
    <w:lvl w:ilvl="6">
      <w:start w:val="1"/>
      <w:numFmt w:val="decimal"/>
      <w:lvlText w:val="%3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3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3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0000003"/>
    <w:multiLevelType w:val="singleLevel"/>
    <w:tmpl w:val="00000003"/>
    <w:lvl w:ilvl="0">
      <w:start w:val="1"/>
      <w:numFmt w:val="lowerLetter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C"/>
    <w:multiLevelType w:val="multilevel"/>
    <w:tmpl w:val="B222582C"/>
    <w:lvl w:ilvl="0">
      <w:start w:val="1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>
    <w:nsid w:val="00000011"/>
    <w:multiLevelType w:val="multilevel"/>
    <w:tmpl w:val="00000011"/>
    <w:name w:val="WW8Num17"/>
    <w:lvl w:ilvl="0">
      <w:start w:val="10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0C294257"/>
    <w:multiLevelType w:val="multilevel"/>
    <w:tmpl w:val="6A304540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7">
    <w:nsid w:val="0CB233F4"/>
    <w:multiLevelType w:val="multilevel"/>
    <w:tmpl w:val="8E0017C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0CEF6B3D"/>
    <w:multiLevelType w:val="hybridMultilevel"/>
    <w:tmpl w:val="803ABF8A"/>
    <w:lvl w:ilvl="0" w:tplc="290CF78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E447EAD"/>
    <w:multiLevelType w:val="hybridMultilevel"/>
    <w:tmpl w:val="10D8A260"/>
    <w:lvl w:ilvl="0" w:tplc="0416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39B44CA"/>
    <w:multiLevelType w:val="multilevel"/>
    <w:tmpl w:val="6A304540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11">
    <w:nsid w:val="158A0BD0"/>
    <w:multiLevelType w:val="multilevel"/>
    <w:tmpl w:val="A35A35F0"/>
    <w:lvl w:ilvl="0">
      <w:start w:val="2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12">
    <w:nsid w:val="1D4642D7"/>
    <w:multiLevelType w:val="multilevel"/>
    <w:tmpl w:val="FEB89D2E"/>
    <w:lvl w:ilvl="0">
      <w:start w:val="1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>
    <w:nsid w:val="1F930AB1"/>
    <w:multiLevelType w:val="multilevel"/>
    <w:tmpl w:val="A35A35F0"/>
    <w:lvl w:ilvl="0">
      <w:start w:val="2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14">
    <w:nsid w:val="232D208F"/>
    <w:multiLevelType w:val="multilevel"/>
    <w:tmpl w:val="A26444F4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5">
    <w:nsid w:val="31C20A32"/>
    <w:multiLevelType w:val="multilevel"/>
    <w:tmpl w:val="954ADD52"/>
    <w:lvl w:ilvl="0">
      <w:start w:val="1"/>
      <w:numFmt w:val="decimal"/>
      <w:lvlText w:val="6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16">
    <w:nsid w:val="39B63759"/>
    <w:multiLevelType w:val="multilevel"/>
    <w:tmpl w:val="42CA9224"/>
    <w:lvl w:ilvl="0">
      <w:start w:val="13"/>
      <w:numFmt w:val="decimal"/>
      <w:lvlText w:val="%1.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/>
      </w:rPr>
    </w:lvl>
  </w:abstractNum>
  <w:abstractNum w:abstractNumId="17">
    <w:nsid w:val="3A591606"/>
    <w:multiLevelType w:val="multilevel"/>
    <w:tmpl w:val="10D2B7F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8">
    <w:nsid w:val="3E586D27"/>
    <w:multiLevelType w:val="multilevel"/>
    <w:tmpl w:val="92B0CF8E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9">
    <w:nsid w:val="3E724C22"/>
    <w:multiLevelType w:val="multilevel"/>
    <w:tmpl w:val="D6A2AEDC"/>
    <w:lvl w:ilvl="0">
      <w:start w:val="2"/>
      <w:numFmt w:val="decimal"/>
      <w:lvlText w:val="%1"/>
      <w:lvlJc w:val="left"/>
      <w:pPr>
        <w:ind w:left="435" w:hanging="435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20">
    <w:nsid w:val="543B329E"/>
    <w:multiLevelType w:val="hybridMultilevel"/>
    <w:tmpl w:val="3774A81C"/>
    <w:lvl w:ilvl="0" w:tplc="00000004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9A025F3"/>
    <w:multiLevelType w:val="multilevel"/>
    <w:tmpl w:val="2140F0A8"/>
    <w:lvl w:ilvl="0">
      <w:start w:val="8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22">
    <w:nsid w:val="5B1155E0"/>
    <w:multiLevelType w:val="multilevel"/>
    <w:tmpl w:val="DA5C74E2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20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5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4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90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760" w:hanging="1800"/>
      </w:pPr>
      <w:rPr>
        <w:rFonts w:cs="Times New Roman"/>
      </w:rPr>
    </w:lvl>
  </w:abstractNum>
  <w:abstractNum w:abstractNumId="23">
    <w:nsid w:val="60A017B2"/>
    <w:multiLevelType w:val="multilevel"/>
    <w:tmpl w:val="55EA74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3310FA4"/>
    <w:multiLevelType w:val="multilevel"/>
    <w:tmpl w:val="183E5F7C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25">
    <w:nsid w:val="639D5541"/>
    <w:multiLevelType w:val="multilevel"/>
    <w:tmpl w:val="BF0E14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8D156E7"/>
    <w:multiLevelType w:val="hybridMultilevel"/>
    <w:tmpl w:val="51D6E29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B3C3281"/>
    <w:multiLevelType w:val="multilevel"/>
    <w:tmpl w:val="9BEE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C1E175A"/>
    <w:multiLevelType w:val="multilevel"/>
    <w:tmpl w:val="183E5F7C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29">
    <w:nsid w:val="6CB82318"/>
    <w:multiLevelType w:val="multilevel"/>
    <w:tmpl w:val="E5EE8B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0">
    <w:nsid w:val="6DFB10DA"/>
    <w:multiLevelType w:val="hybridMultilevel"/>
    <w:tmpl w:val="4D0AC7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1C7B1A"/>
    <w:multiLevelType w:val="multilevel"/>
    <w:tmpl w:val="C7CEC122"/>
    <w:lvl w:ilvl="0">
      <w:start w:val="2"/>
      <w:numFmt w:val="decimal"/>
      <w:lvlText w:val="%1."/>
      <w:lvlJc w:val="left"/>
      <w:pPr>
        <w:ind w:left="495" w:hanging="495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495" w:hanging="495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2">
    <w:nsid w:val="701110A3"/>
    <w:multiLevelType w:val="hybridMultilevel"/>
    <w:tmpl w:val="C570EB0C"/>
    <w:lvl w:ilvl="0" w:tplc="00000004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74E5482F"/>
    <w:multiLevelType w:val="hybridMultilevel"/>
    <w:tmpl w:val="EE74972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D9F1D87"/>
    <w:multiLevelType w:val="hybridMultilevel"/>
    <w:tmpl w:val="D870C804"/>
    <w:lvl w:ilvl="0" w:tplc="74BCC0DA">
      <w:start w:val="1"/>
      <w:numFmt w:val="decimal"/>
      <w:lvlText w:val="6.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</w:num>
  <w:num w:numId="6">
    <w:abstractNumId w:val="31"/>
    <w:lvlOverride w:ilvl="0">
      <w:startOverride w:val="2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3"/>
  </w:num>
  <w:num w:numId="1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3"/>
  </w:num>
  <w:num w:numId="19">
    <w:abstractNumId w:val="12"/>
    <w:lvlOverride w:ilvl="0">
      <w:startOverride w:val="16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9"/>
  </w:num>
  <w:num w:numId="30">
    <w:abstractNumId w:val="27"/>
  </w:num>
  <w:num w:numId="31">
    <w:abstractNumId w:val="7"/>
  </w:num>
  <w:num w:numId="32">
    <w:abstractNumId w:val="30"/>
  </w:num>
  <w:num w:numId="33">
    <w:abstractNumId w:val="13"/>
  </w:num>
  <w:num w:numId="34">
    <w:abstractNumId w:val="11"/>
  </w:num>
  <w:num w:numId="35">
    <w:abstractNumId w:val="34"/>
  </w:num>
  <w:num w:numId="36">
    <w:abstractNumId w:val="15"/>
  </w:num>
  <w:num w:numId="37">
    <w:abstractNumId w:val="23"/>
  </w:num>
  <w:num w:numId="38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DF"/>
    <w:rsid w:val="00022FE1"/>
    <w:rsid w:val="000275A2"/>
    <w:rsid w:val="00040743"/>
    <w:rsid w:val="00041CC7"/>
    <w:rsid w:val="000455CA"/>
    <w:rsid w:val="00056F25"/>
    <w:rsid w:val="00073C20"/>
    <w:rsid w:val="00075133"/>
    <w:rsid w:val="000849AC"/>
    <w:rsid w:val="000A2AC7"/>
    <w:rsid w:val="000A5D3E"/>
    <w:rsid w:val="000C20A0"/>
    <w:rsid w:val="000C7C15"/>
    <w:rsid w:val="000D21AD"/>
    <w:rsid w:val="000D3071"/>
    <w:rsid w:val="000E0743"/>
    <w:rsid w:val="000F477C"/>
    <w:rsid w:val="000F52A7"/>
    <w:rsid w:val="00102D8A"/>
    <w:rsid w:val="001038A6"/>
    <w:rsid w:val="00105B6A"/>
    <w:rsid w:val="00106109"/>
    <w:rsid w:val="00110330"/>
    <w:rsid w:val="00122884"/>
    <w:rsid w:val="001241AD"/>
    <w:rsid w:val="00125EB1"/>
    <w:rsid w:val="00126BB1"/>
    <w:rsid w:val="001274BF"/>
    <w:rsid w:val="00134C5F"/>
    <w:rsid w:val="00146394"/>
    <w:rsid w:val="00165741"/>
    <w:rsid w:val="001660EE"/>
    <w:rsid w:val="00173517"/>
    <w:rsid w:val="00190458"/>
    <w:rsid w:val="00196406"/>
    <w:rsid w:val="001A18E4"/>
    <w:rsid w:val="001A4ABE"/>
    <w:rsid w:val="001A67FE"/>
    <w:rsid w:val="001C620F"/>
    <w:rsid w:val="001E17CF"/>
    <w:rsid w:val="001E24F1"/>
    <w:rsid w:val="001F091C"/>
    <w:rsid w:val="001F4E1B"/>
    <w:rsid w:val="00203DEE"/>
    <w:rsid w:val="00220C00"/>
    <w:rsid w:val="00237AFB"/>
    <w:rsid w:val="00244870"/>
    <w:rsid w:val="002470F6"/>
    <w:rsid w:val="002551B6"/>
    <w:rsid w:val="00256F3B"/>
    <w:rsid w:val="00263FFB"/>
    <w:rsid w:val="00264440"/>
    <w:rsid w:val="00267A62"/>
    <w:rsid w:val="00271A76"/>
    <w:rsid w:val="00280885"/>
    <w:rsid w:val="00285F1B"/>
    <w:rsid w:val="002A1577"/>
    <w:rsid w:val="002A464B"/>
    <w:rsid w:val="002B3C32"/>
    <w:rsid w:val="002C651A"/>
    <w:rsid w:val="002C68A5"/>
    <w:rsid w:val="002D0D49"/>
    <w:rsid w:val="002E09E2"/>
    <w:rsid w:val="002E440C"/>
    <w:rsid w:val="002E6544"/>
    <w:rsid w:val="002F11E7"/>
    <w:rsid w:val="002F6174"/>
    <w:rsid w:val="00304F0E"/>
    <w:rsid w:val="00307449"/>
    <w:rsid w:val="00325749"/>
    <w:rsid w:val="00326B2A"/>
    <w:rsid w:val="003318D7"/>
    <w:rsid w:val="00347650"/>
    <w:rsid w:val="003541A0"/>
    <w:rsid w:val="00357A99"/>
    <w:rsid w:val="0036013B"/>
    <w:rsid w:val="00366224"/>
    <w:rsid w:val="003678F9"/>
    <w:rsid w:val="00384045"/>
    <w:rsid w:val="00384D5C"/>
    <w:rsid w:val="00385493"/>
    <w:rsid w:val="003872A3"/>
    <w:rsid w:val="003875B7"/>
    <w:rsid w:val="00393931"/>
    <w:rsid w:val="0039461B"/>
    <w:rsid w:val="00396A4E"/>
    <w:rsid w:val="0039713F"/>
    <w:rsid w:val="003B4C17"/>
    <w:rsid w:val="003D0EF5"/>
    <w:rsid w:val="003E48D9"/>
    <w:rsid w:val="003E624F"/>
    <w:rsid w:val="003F6806"/>
    <w:rsid w:val="00402F9A"/>
    <w:rsid w:val="004037D6"/>
    <w:rsid w:val="00406344"/>
    <w:rsid w:val="00406F0A"/>
    <w:rsid w:val="00415A66"/>
    <w:rsid w:val="00425F33"/>
    <w:rsid w:val="00440DC0"/>
    <w:rsid w:val="00445C97"/>
    <w:rsid w:val="004515C8"/>
    <w:rsid w:val="00462F2F"/>
    <w:rsid w:val="0049132C"/>
    <w:rsid w:val="00495B5D"/>
    <w:rsid w:val="004966B7"/>
    <w:rsid w:val="004A28EB"/>
    <w:rsid w:val="004A754F"/>
    <w:rsid w:val="004C285A"/>
    <w:rsid w:val="004D510F"/>
    <w:rsid w:val="004D646D"/>
    <w:rsid w:val="004D6A36"/>
    <w:rsid w:val="004F37B9"/>
    <w:rsid w:val="00500AFC"/>
    <w:rsid w:val="00502767"/>
    <w:rsid w:val="00502939"/>
    <w:rsid w:val="005176BD"/>
    <w:rsid w:val="00530630"/>
    <w:rsid w:val="00533F1B"/>
    <w:rsid w:val="005400CF"/>
    <w:rsid w:val="00542BAD"/>
    <w:rsid w:val="00543906"/>
    <w:rsid w:val="0055073E"/>
    <w:rsid w:val="0055188A"/>
    <w:rsid w:val="00553B34"/>
    <w:rsid w:val="005562EB"/>
    <w:rsid w:val="005614E0"/>
    <w:rsid w:val="0056395D"/>
    <w:rsid w:val="005648DD"/>
    <w:rsid w:val="0056712F"/>
    <w:rsid w:val="0057328F"/>
    <w:rsid w:val="005748B5"/>
    <w:rsid w:val="00585BCC"/>
    <w:rsid w:val="00586D7C"/>
    <w:rsid w:val="005871A9"/>
    <w:rsid w:val="005910B4"/>
    <w:rsid w:val="005A254C"/>
    <w:rsid w:val="005A707F"/>
    <w:rsid w:val="005B1261"/>
    <w:rsid w:val="005B5416"/>
    <w:rsid w:val="005C0CC1"/>
    <w:rsid w:val="005D0742"/>
    <w:rsid w:val="005D606C"/>
    <w:rsid w:val="005D61ED"/>
    <w:rsid w:val="005D63F4"/>
    <w:rsid w:val="005D6FBF"/>
    <w:rsid w:val="005D7194"/>
    <w:rsid w:val="005D7FB2"/>
    <w:rsid w:val="005E4DC8"/>
    <w:rsid w:val="005F5A17"/>
    <w:rsid w:val="005F6FF2"/>
    <w:rsid w:val="00602B33"/>
    <w:rsid w:val="00603648"/>
    <w:rsid w:val="006038C7"/>
    <w:rsid w:val="00604D29"/>
    <w:rsid w:val="00613078"/>
    <w:rsid w:val="00620DDF"/>
    <w:rsid w:val="00622AA4"/>
    <w:rsid w:val="006259B0"/>
    <w:rsid w:val="0062796B"/>
    <w:rsid w:val="006311CB"/>
    <w:rsid w:val="006316E8"/>
    <w:rsid w:val="00643EDE"/>
    <w:rsid w:val="00644E90"/>
    <w:rsid w:val="00663C93"/>
    <w:rsid w:val="00667E64"/>
    <w:rsid w:val="006774BC"/>
    <w:rsid w:val="00677C3B"/>
    <w:rsid w:val="006810C0"/>
    <w:rsid w:val="00683BE5"/>
    <w:rsid w:val="00685876"/>
    <w:rsid w:val="00695325"/>
    <w:rsid w:val="00696FDB"/>
    <w:rsid w:val="006B2798"/>
    <w:rsid w:val="006C4856"/>
    <w:rsid w:val="006C4B2E"/>
    <w:rsid w:val="006E2638"/>
    <w:rsid w:val="006E6C75"/>
    <w:rsid w:val="006E6F25"/>
    <w:rsid w:val="006F0B29"/>
    <w:rsid w:val="0070381A"/>
    <w:rsid w:val="00704851"/>
    <w:rsid w:val="00712A1F"/>
    <w:rsid w:val="0071323E"/>
    <w:rsid w:val="007214EF"/>
    <w:rsid w:val="00725F86"/>
    <w:rsid w:val="007306F8"/>
    <w:rsid w:val="007308B3"/>
    <w:rsid w:val="00731DD5"/>
    <w:rsid w:val="00735FE1"/>
    <w:rsid w:val="00740653"/>
    <w:rsid w:val="007525E5"/>
    <w:rsid w:val="0076372B"/>
    <w:rsid w:val="00771429"/>
    <w:rsid w:val="007749D6"/>
    <w:rsid w:val="007830C8"/>
    <w:rsid w:val="0078537A"/>
    <w:rsid w:val="00791FE3"/>
    <w:rsid w:val="00796CCC"/>
    <w:rsid w:val="007A2C52"/>
    <w:rsid w:val="007A5789"/>
    <w:rsid w:val="007B2E2E"/>
    <w:rsid w:val="007B6E6C"/>
    <w:rsid w:val="007C33ED"/>
    <w:rsid w:val="007D1A61"/>
    <w:rsid w:val="007D5C41"/>
    <w:rsid w:val="007E1FAF"/>
    <w:rsid w:val="007F662C"/>
    <w:rsid w:val="0080413B"/>
    <w:rsid w:val="0080516C"/>
    <w:rsid w:val="00806AB6"/>
    <w:rsid w:val="008127DC"/>
    <w:rsid w:val="00817648"/>
    <w:rsid w:val="00820056"/>
    <w:rsid w:val="0083179A"/>
    <w:rsid w:val="00833E50"/>
    <w:rsid w:val="00835BE7"/>
    <w:rsid w:val="00836353"/>
    <w:rsid w:val="00841C71"/>
    <w:rsid w:val="008433D2"/>
    <w:rsid w:val="0084576C"/>
    <w:rsid w:val="00857710"/>
    <w:rsid w:val="00857BB0"/>
    <w:rsid w:val="00857CB7"/>
    <w:rsid w:val="00861FC5"/>
    <w:rsid w:val="0087256C"/>
    <w:rsid w:val="00873500"/>
    <w:rsid w:val="00886F6B"/>
    <w:rsid w:val="00890F34"/>
    <w:rsid w:val="0089125C"/>
    <w:rsid w:val="008971D7"/>
    <w:rsid w:val="008B329D"/>
    <w:rsid w:val="008C34DF"/>
    <w:rsid w:val="008D1925"/>
    <w:rsid w:val="008D4817"/>
    <w:rsid w:val="008F67A8"/>
    <w:rsid w:val="0091190B"/>
    <w:rsid w:val="00916BA7"/>
    <w:rsid w:val="00917C3A"/>
    <w:rsid w:val="009506A2"/>
    <w:rsid w:val="00950DDD"/>
    <w:rsid w:val="009739A5"/>
    <w:rsid w:val="00973E81"/>
    <w:rsid w:val="00974134"/>
    <w:rsid w:val="00981E03"/>
    <w:rsid w:val="00990978"/>
    <w:rsid w:val="009C3760"/>
    <w:rsid w:val="009D66AA"/>
    <w:rsid w:val="009F05F9"/>
    <w:rsid w:val="00A0454B"/>
    <w:rsid w:val="00A112B1"/>
    <w:rsid w:val="00A1509E"/>
    <w:rsid w:val="00A322DB"/>
    <w:rsid w:val="00A34247"/>
    <w:rsid w:val="00A46F98"/>
    <w:rsid w:val="00A50FD1"/>
    <w:rsid w:val="00A51A0A"/>
    <w:rsid w:val="00A54129"/>
    <w:rsid w:val="00A67F1B"/>
    <w:rsid w:val="00A74475"/>
    <w:rsid w:val="00A74723"/>
    <w:rsid w:val="00A7667A"/>
    <w:rsid w:val="00A876F2"/>
    <w:rsid w:val="00A92AE9"/>
    <w:rsid w:val="00A96C9C"/>
    <w:rsid w:val="00AA161C"/>
    <w:rsid w:val="00AB0F31"/>
    <w:rsid w:val="00AC04AE"/>
    <w:rsid w:val="00AE7C43"/>
    <w:rsid w:val="00AF2A2C"/>
    <w:rsid w:val="00B14601"/>
    <w:rsid w:val="00B16400"/>
    <w:rsid w:val="00B1707D"/>
    <w:rsid w:val="00B26B42"/>
    <w:rsid w:val="00B27DE5"/>
    <w:rsid w:val="00B31BC1"/>
    <w:rsid w:val="00B321C5"/>
    <w:rsid w:val="00B34FCA"/>
    <w:rsid w:val="00B4707B"/>
    <w:rsid w:val="00B55149"/>
    <w:rsid w:val="00B61E45"/>
    <w:rsid w:val="00B650CA"/>
    <w:rsid w:val="00B70B07"/>
    <w:rsid w:val="00B7423F"/>
    <w:rsid w:val="00B77103"/>
    <w:rsid w:val="00B93BF5"/>
    <w:rsid w:val="00BA5986"/>
    <w:rsid w:val="00BA66E1"/>
    <w:rsid w:val="00BB3C19"/>
    <w:rsid w:val="00BB7BFC"/>
    <w:rsid w:val="00BD2300"/>
    <w:rsid w:val="00BD3E15"/>
    <w:rsid w:val="00BE307E"/>
    <w:rsid w:val="00BE436F"/>
    <w:rsid w:val="00BF217C"/>
    <w:rsid w:val="00BF2AAF"/>
    <w:rsid w:val="00C05517"/>
    <w:rsid w:val="00C34A20"/>
    <w:rsid w:val="00C42306"/>
    <w:rsid w:val="00C5001F"/>
    <w:rsid w:val="00C50286"/>
    <w:rsid w:val="00C532DF"/>
    <w:rsid w:val="00C5468E"/>
    <w:rsid w:val="00C66C1B"/>
    <w:rsid w:val="00C701C9"/>
    <w:rsid w:val="00C70ED3"/>
    <w:rsid w:val="00C84BC0"/>
    <w:rsid w:val="00C97854"/>
    <w:rsid w:val="00CA1367"/>
    <w:rsid w:val="00CA528B"/>
    <w:rsid w:val="00CA7BA6"/>
    <w:rsid w:val="00CB3BB5"/>
    <w:rsid w:val="00CB6B8B"/>
    <w:rsid w:val="00CC3983"/>
    <w:rsid w:val="00CF01AF"/>
    <w:rsid w:val="00D0078B"/>
    <w:rsid w:val="00D10C5A"/>
    <w:rsid w:val="00D121CA"/>
    <w:rsid w:val="00D21131"/>
    <w:rsid w:val="00D22E20"/>
    <w:rsid w:val="00D250CB"/>
    <w:rsid w:val="00D25E68"/>
    <w:rsid w:val="00D30BA0"/>
    <w:rsid w:val="00D331DD"/>
    <w:rsid w:val="00D440DA"/>
    <w:rsid w:val="00D512F7"/>
    <w:rsid w:val="00D54647"/>
    <w:rsid w:val="00D56190"/>
    <w:rsid w:val="00D67B05"/>
    <w:rsid w:val="00D75747"/>
    <w:rsid w:val="00D77B34"/>
    <w:rsid w:val="00D8378D"/>
    <w:rsid w:val="00D83E96"/>
    <w:rsid w:val="00D85396"/>
    <w:rsid w:val="00DA6A7C"/>
    <w:rsid w:val="00DA79D4"/>
    <w:rsid w:val="00DB0E1F"/>
    <w:rsid w:val="00DB1D24"/>
    <w:rsid w:val="00DB20AA"/>
    <w:rsid w:val="00DB3E42"/>
    <w:rsid w:val="00DC0DE9"/>
    <w:rsid w:val="00DC3BFF"/>
    <w:rsid w:val="00DD486C"/>
    <w:rsid w:val="00DE0266"/>
    <w:rsid w:val="00DE35B7"/>
    <w:rsid w:val="00DF71A2"/>
    <w:rsid w:val="00E022D3"/>
    <w:rsid w:val="00E05892"/>
    <w:rsid w:val="00E06888"/>
    <w:rsid w:val="00E06E3A"/>
    <w:rsid w:val="00E176C8"/>
    <w:rsid w:val="00E177B0"/>
    <w:rsid w:val="00E212A7"/>
    <w:rsid w:val="00E27E80"/>
    <w:rsid w:val="00E43946"/>
    <w:rsid w:val="00E516E0"/>
    <w:rsid w:val="00E526B7"/>
    <w:rsid w:val="00E52CC1"/>
    <w:rsid w:val="00E56103"/>
    <w:rsid w:val="00E71D0F"/>
    <w:rsid w:val="00E83492"/>
    <w:rsid w:val="00E92C7A"/>
    <w:rsid w:val="00E92E17"/>
    <w:rsid w:val="00E96623"/>
    <w:rsid w:val="00EC5A3D"/>
    <w:rsid w:val="00EE5B89"/>
    <w:rsid w:val="00EF2E7D"/>
    <w:rsid w:val="00EF40C5"/>
    <w:rsid w:val="00F2308D"/>
    <w:rsid w:val="00F23182"/>
    <w:rsid w:val="00F24DEA"/>
    <w:rsid w:val="00F4446B"/>
    <w:rsid w:val="00F625C3"/>
    <w:rsid w:val="00F6430A"/>
    <w:rsid w:val="00F65C4B"/>
    <w:rsid w:val="00F67ADB"/>
    <w:rsid w:val="00F72A40"/>
    <w:rsid w:val="00F743AC"/>
    <w:rsid w:val="00F850E2"/>
    <w:rsid w:val="00F8539D"/>
    <w:rsid w:val="00F910DD"/>
    <w:rsid w:val="00F92D54"/>
    <w:rsid w:val="00F93F01"/>
    <w:rsid w:val="00FA4609"/>
    <w:rsid w:val="00FB0DA9"/>
    <w:rsid w:val="00FB65E2"/>
    <w:rsid w:val="00FC1337"/>
    <w:rsid w:val="00FC5539"/>
    <w:rsid w:val="00FC7483"/>
    <w:rsid w:val="00FD41E1"/>
    <w:rsid w:val="00FD5F9C"/>
    <w:rsid w:val="00FD7D81"/>
    <w:rsid w:val="00FE4D5B"/>
    <w:rsid w:val="00FE79FF"/>
    <w:rsid w:val="00FF16DF"/>
    <w:rsid w:val="00FF3ABB"/>
    <w:rsid w:val="00FF7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2DF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C532DF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76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81E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476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C532DF"/>
    <w:rPr>
      <w:rFonts w:ascii="Arial" w:hAnsi="Arial" w:cs="Arial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32DF"/>
  </w:style>
  <w:style w:type="paragraph" w:styleId="Rodap">
    <w:name w:val="footer"/>
    <w:basedOn w:val="Normal"/>
    <w:link w:val="RodapChar"/>
    <w:uiPriority w:val="99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32DF"/>
  </w:style>
  <w:style w:type="paragraph" w:customStyle="1" w:styleId="ecxmsonormal">
    <w:name w:val="ecxmsonormal"/>
    <w:basedOn w:val="Normal"/>
    <w:uiPriority w:val="99"/>
    <w:rsid w:val="00C5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C532DF"/>
  </w:style>
  <w:style w:type="paragraph" w:styleId="NormalWeb">
    <w:name w:val="Normal (Web)"/>
    <w:basedOn w:val="Normal"/>
    <w:uiPriority w:val="99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uiPriority w:val="99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532D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C5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2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32DF"/>
    <w:pPr>
      <w:ind w:left="720"/>
    </w:pPr>
  </w:style>
  <w:style w:type="paragraph" w:customStyle="1" w:styleId="Padro">
    <w:name w:val="Padrão"/>
    <w:rsid w:val="002F6174"/>
    <w:pPr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paragraph" w:customStyle="1" w:styleId="Default">
    <w:name w:val="Default"/>
    <w:rsid w:val="00D007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cxapple-converted-space">
    <w:name w:val="ecxapple-converted-space"/>
    <w:basedOn w:val="Fontepargpadro"/>
    <w:rsid w:val="004515C8"/>
  </w:style>
  <w:style w:type="character" w:styleId="nfase">
    <w:name w:val="Emphasis"/>
    <w:basedOn w:val="Fontepargpadro"/>
    <w:uiPriority w:val="20"/>
    <w:qFormat/>
    <w:rsid w:val="004515C8"/>
    <w:rPr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981E0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Recuodecorpodetexto3">
    <w:name w:val="Body Text Indent 3"/>
    <w:basedOn w:val="Normal"/>
    <w:link w:val="Recuodecorpodetexto3Char"/>
    <w:rsid w:val="000E074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0E0743"/>
    <w:rPr>
      <w:rFonts w:ascii="Times New Roman" w:eastAsia="Times New Roman" w:hAnsi="Times New Roman"/>
      <w:sz w:val="24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76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476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476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47650"/>
    <w:rPr>
      <w:rFonts w:cs="Calibri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4765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47650"/>
    <w:rPr>
      <w:rFonts w:cs="Calibri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34765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347650"/>
    <w:rPr>
      <w:rFonts w:cs="Calibri"/>
      <w:lang w:eastAsia="en-US"/>
    </w:rPr>
  </w:style>
  <w:style w:type="paragraph" w:customStyle="1" w:styleId="Corpodetexto21">
    <w:name w:val="Corpo de texto 21"/>
    <w:basedOn w:val="Normal"/>
    <w:rsid w:val="00347650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31">
    <w:name w:val="Corpo de texto 31"/>
    <w:basedOn w:val="Normal"/>
    <w:rsid w:val="00347650"/>
    <w:pPr>
      <w:widowControl w:val="0"/>
      <w:suppressAutoHyphens/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customStyle="1" w:styleId="Corpodetexto22">
    <w:name w:val="Corpo de texto 22"/>
    <w:basedOn w:val="Normal"/>
    <w:rsid w:val="00347650"/>
    <w:pPr>
      <w:suppressAutoHyphens/>
      <w:spacing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  <w:lang w:eastAsia="ar-SA"/>
    </w:rPr>
  </w:style>
  <w:style w:type="paragraph" w:customStyle="1" w:styleId="TextosemFormatao2">
    <w:name w:val="Texto sem Formatação2"/>
    <w:basedOn w:val="Normal"/>
    <w:rsid w:val="00347650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PADRAO">
    <w:name w:val="PADRAO"/>
    <w:basedOn w:val="Normal"/>
    <w:rsid w:val="00347650"/>
    <w:pPr>
      <w:suppressAutoHyphens/>
      <w:spacing w:after="0" w:line="240" w:lineRule="auto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rsid w:val="00347650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ormal1">
    <w:name w:val="Normal1"/>
    <w:rsid w:val="00347650"/>
    <w:pPr>
      <w:widowControl w:val="0"/>
      <w:tabs>
        <w:tab w:val="left" w:pos="536"/>
        <w:tab w:val="left" w:pos="2270"/>
        <w:tab w:val="left" w:pos="4294"/>
      </w:tabs>
      <w:suppressAutoHyphens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Estilo1">
    <w:name w:val="Estilo1"/>
    <w:basedOn w:val="Normal"/>
    <w:rsid w:val="00347650"/>
    <w:pPr>
      <w:suppressAutoHyphens/>
      <w:spacing w:after="120" w:line="360" w:lineRule="auto"/>
      <w:ind w:left="567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347650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191065">
    <w:name w:val="_A191065"/>
    <w:basedOn w:val="Normal"/>
    <w:rsid w:val="00347650"/>
    <w:pPr>
      <w:suppressAutoHyphens/>
      <w:spacing w:after="0" w:line="240" w:lineRule="auto"/>
      <w:ind w:left="1296" w:right="1440" w:firstLine="2592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A252575">
    <w:name w:val="_A252575"/>
    <w:basedOn w:val="Normal"/>
    <w:rsid w:val="00347650"/>
    <w:pPr>
      <w:suppressAutoHyphens/>
      <w:spacing w:after="0" w:line="240" w:lineRule="auto"/>
      <w:ind w:left="3456" w:firstLine="3456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A321065">
    <w:name w:val="_A321065"/>
    <w:basedOn w:val="Normal"/>
    <w:rsid w:val="00347650"/>
    <w:pPr>
      <w:suppressAutoHyphens/>
      <w:spacing w:after="0" w:line="240" w:lineRule="auto"/>
      <w:ind w:left="1296" w:right="1440" w:firstLine="4464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TextosemFormatao1">
    <w:name w:val="Texto sem Formatação1"/>
    <w:basedOn w:val="Normal"/>
    <w:rsid w:val="00347650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Forte">
    <w:name w:val="Strong"/>
    <w:basedOn w:val="Fontepargpadro"/>
    <w:uiPriority w:val="22"/>
    <w:qFormat/>
    <w:rsid w:val="00347650"/>
    <w:rPr>
      <w:rFonts w:cs="Times New Roman"/>
      <w:b/>
      <w:bCs/>
    </w:rPr>
  </w:style>
  <w:style w:type="paragraph" w:styleId="SemEspaamento">
    <w:name w:val="No Spacing"/>
    <w:uiPriority w:val="1"/>
    <w:qFormat/>
    <w:rsid w:val="002C68A5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2DF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C532DF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76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81E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476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C532DF"/>
    <w:rPr>
      <w:rFonts w:ascii="Arial" w:hAnsi="Arial" w:cs="Arial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32DF"/>
  </w:style>
  <w:style w:type="paragraph" w:styleId="Rodap">
    <w:name w:val="footer"/>
    <w:basedOn w:val="Normal"/>
    <w:link w:val="RodapChar"/>
    <w:uiPriority w:val="99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32DF"/>
  </w:style>
  <w:style w:type="paragraph" w:customStyle="1" w:styleId="ecxmsonormal">
    <w:name w:val="ecxmsonormal"/>
    <w:basedOn w:val="Normal"/>
    <w:uiPriority w:val="99"/>
    <w:rsid w:val="00C5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C532DF"/>
  </w:style>
  <w:style w:type="paragraph" w:styleId="NormalWeb">
    <w:name w:val="Normal (Web)"/>
    <w:basedOn w:val="Normal"/>
    <w:uiPriority w:val="99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uiPriority w:val="99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532D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C5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2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32DF"/>
    <w:pPr>
      <w:ind w:left="720"/>
    </w:pPr>
  </w:style>
  <w:style w:type="paragraph" w:customStyle="1" w:styleId="Padro">
    <w:name w:val="Padrão"/>
    <w:rsid w:val="002F6174"/>
    <w:pPr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paragraph" w:customStyle="1" w:styleId="Default">
    <w:name w:val="Default"/>
    <w:rsid w:val="00D007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cxapple-converted-space">
    <w:name w:val="ecxapple-converted-space"/>
    <w:basedOn w:val="Fontepargpadro"/>
    <w:rsid w:val="004515C8"/>
  </w:style>
  <w:style w:type="character" w:styleId="nfase">
    <w:name w:val="Emphasis"/>
    <w:basedOn w:val="Fontepargpadro"/>
    <w:uiPriority w:val="20"/>
    <w:qFormat/>
    <w:rsid w:val="004515C8"/>
    <w:rPr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981E0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Recuodecorpodetexto3">
    <w:name w:val="Body Text Indent 3"/>
    <w:basedOn w:val="Normal"/>
    <w:link w:val="Recuodecorpodetexto3Char"/>
    <w:rsid w:val="000E074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0E0743"/>
    <w:rPr>
      <w:rFonts w:ascii="Times New Roman" w:eastAsia="Times New Roman" w:hAnsi="Times New Roman"/>
      <w:sz w:val="24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76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476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476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47650"/>
    <w:rPr>
      <w:rFonts w:cs="Calibri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4765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47650"/>
    <w:rPr>
      <w:rFonts w:cs="Calibri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34765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347650"/>
    <w:rPr>
      <w:rFonts w:cs="Calibri"/>
      <w:lang w:eastAsia="en-US"/>
    </w:rPr>
  </w:style>
  <w:style w:type="paragraph" w:customStyle="1" w:styleId="Corpodetexto21">
    <w:name w:val="Corpo de texto 21"/>
    <w:basedOn w:val="Normal"/>
    <w:rsid w:val="00347650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31">
    <w:name w:val="Corpo de texto 31"/>
    <w:basedOn w:val="Normal"/>
    <w:rsid w:val="00347650"/>
    <w:pPr>
      <w:widowControl w:val="0"/>
      <w:suppressAutoHyphens/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customStyle="1" w:styleId="Corpodetexto22">
    <w:name w:val="Corpo de texto 22"/>
    <w:basedOn w:val="Normal"/>
    <w:rsid w:val="00347650"/>
    <w:pPr>
      <w:suppressAutoHyphens/>
      <w:spacing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  <w:lang w:eastAsia="ar-SA"/>
    </w:rPr>
  </w:style>
  <w:style w:type="paragraph" w:customStyle="1" w:styleId="TextosemFormatao2">
    <w:name w:val="Texto sem Formatação2"/>
    <w:basedOn w:val="Normal"/>
    <w:rsid w:val="00347650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PADRAO">
    <w:name w:val="PADRAO"/>
    <w:basedOn w:val="Normal"/>
    <w:rsid w:val="00347650"/>
    <w:pPr>
      <w:suppressAutoHyphens/>
      <w:spacing w:after="0" w:line="240" w:lineRule="auto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rsid w:val="00347650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ormal1">
    <w:name w:val="Normal1"/>
    <w:rsid w:val="00347650"/>
    <w:pPr>
      <w:widowControl w:val="0"/>
      <w:tabs>
        <w:tab w:val="left" w:pos="536"/>
        <w:tab w:val="left" w:pos="2270"/>
        <w:tab w:val="left" w:pos="4294"/>
      </w:tabs>
      <w:suppressAutoHyphens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Estilo1">
    <w:name w:val="Estilo1"/>
    <w:basedOn w:val="Normal"/>
    <w:rsid w:val="00347650"/>
    <w:pPr>
      <w:suppressAutoHyphens/>
      <w:spacing w:after="120" w:line="360" w:lineRule="auto"/>
      <w:ind w:left="567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347650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191065">
    <w:name w:val="_A191065"/>
    <w:basedOn w:val="Normal"/>
    <w:rsid w:val="00347650"/>
    <w:pPr>
      <w:suppressAutoHyphens/>
      <w:spacing w:after="0" w:line="240" w:lineRule="auto"/>
      <w:ind w:left="1296" w:right="1440" w:firstLine="2592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A252575">
    <w:name w:val="_A252575"/>
    <w:basedOn w:val="Normal"/>
    <w:rsid w:val="00347650"/>
    <w:pPr>
      <w:suppressAutoHyphens/>
      <w:spacing w:after="0" w:line="240" w:lineRule="auto"/>
      <w:ind w:left="3456" w:firstLine="3456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A321065">
    <w:name w:val="_A321065"/>
    <w:basedOn w:val="Normal"/>
    <w:rsid w:val="00347650"/>
    <w:pPr>
      <w:suppressAutoHyphens/>
      <w:spacing w:after="0" w:line="240" w:lineRule="auto"/>
      <w:ind w:left="1296" w:right="1440" w:firstLine="4464"/>
      <w:jc w:val="both"/>
    </w:pPr>
    <w:rPr>
      <w:rFonts w:ascii="Tms Rmn" w:eastAsia="Times New Roman" w:hAnsi="Tms Rmn" w:cs="Times New Roman"/>
      <w:sz w:val="24"/>
      <w:szCs w:val="20"/>
      <w:lang w:eastAsia="ar-SA"/>
    </w:rPr>
  </w:style>
  <w:style w:type="paragraph" w:customStyle="1" w:styleId="TextosemFormatao1">
    <w:name w:val="Texto sem Formatação1"/>
    <w:basedOn w:val="Normal"/>
    <w:rsid w:val="00347650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Forte">
    <w:name w:val="Strong"/>
    <w:basedOn w:val="Fontepargpadro"/>
    <w:uiPriority w:val="22"/>
    <w:qFormat/>
    <w:rsid w:val="00347650"/>
    <w:rPr>
      <w:rFonts w:cs="Times New Roman"/>
      <w:b/>
      <w:bCs/>
    </w:rPr>
  </w:style>
  <w:style w:type="paragraph" w:styleId="SemEspaamento">
    <w:name w:val="No Spacing"/>
    <w:uiPriority w:val="1"/>
    <w:qFormat/>
    <w:rsid w:val="002C68A5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A1E3-B50D-4705-AD31-D1313EA7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40</Pages>
  <Words>9612</Words>
  <Characters>51910</Characters>
  <Application>Microsoft Office Word</Application>
  <DocSecurity>0</DocSecurity>
  <Lines>432</Lines>
  <Paragraphs>122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61400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Larissa</dc:creator>
  <cp:lastModifiedBy>Windows</cp:lastModifiedBy>
  <cp:revision>106</cp:revision>
  <cp:lastPrinted>2017-12-13T00:41:00Z</cp:lastPrinted>
  <dcterms:created xsi:type="dcterms:W3CDTF">2017-05-19T18:47:00Z</dcterms:created>
  <dcterms:modified xsi:type="dcterms:W3CDTF">2017-12-21T11:14:00Z</dcterms:modified>
</cp:coreProperties>
</file>