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A852" w14:textId="5BF37FBE" w:rsidR="00320D65" w:rsidRPr="00D60BAB" w:rsidRDefault="00320D65" w:rsidP="00D60BAB">
      <w:pPr>
        <w:pStyle w:val="Ttulo1"/>
        <w:jc w:val="center"/>
        <w:rPr>
          <w:sz w:val="24"/>
          <w:szCs w:val="24"/>
        </w:rPr>
      </w:pPr>
      <w:r w:rsidRPr="00D60BAB">
        <w:rPr>
          <w:sz w:val="24"/>
          <w:szCs w:val="24"/>
        </w:rPr>
        <w:t xml:space="preserve">DECRETO Nº </w:t>
      </w:r>
      <w:r w:rsidR="0007031F">
        <w:rPr>
          <w:sz w:val="24"/>
          <w:szCs w:val="24"/>
        </w:rPr>
        <w:t>0</w:t>
      </w:r>
      <w:r w:rsidR="00FE6341">
        <w:rPr>
          <w:sz w:val="24"/>
          <w:szCs w:val="24"/>
        </w:rPr>
        <w:t>3</w:t>
      </w:r>
      <w:r w:rsidR="00D44601">
        <w:rPr>
          <w:sz w:val="24"/>
          <w:szCs w:val="24"/>
        </w:rPr>
        <w:t>4</w:t>
      </w:r>
      <w:r w:rsidRPr="00D60BAB">
        <w:rPr>
          <w:sz w:val="24"/>
          <w:szCs w:val="24"/>
        </w:rPr>
        <w:t xml:space="preserve">, DE </w:t>
      </w:r>
      <w:r w:rsidR="00D44601">
        <w:rPr>
          <w:sz w:val="24"/>
          <w:szCs w:val="24"/>
        </w:rPr>
        <w:t>2</w:t>
      </w:r>
      <w:r w:rsidR="00FE6341">
        <w:rPr>
          <w:sz w:val="24"/>
          <w:szCs w:val="24"/>
        </w:rPr>
        <w:t>8</w:t>
      </w:r>
      <w:r w:rsidRPr="00D60BAB">
        <w:rPr>
          <w:sz w:val="24"/>
          <w:szCs w:val="24"/>
        </w:rPr>
        <w:t xml:space="preserve"> DE </w:t>
      </w:r>
      <w:r w:rsidR="00FE6341">
        <w:rPr>
          <w:sz w:val="24"/>
          <w:szCs w:val="24"/>
        </w:rPr>
        <w:t>ABRIL</w:t>
      </w:r>
      <w:r w:rsidRPr="00D60BAB">
        <w:rPr>
          <w:sz w:val="24"/>
          <w:szCs w:val="24"/>
        </w:rPr>
        <w:t xml:space="preserve"> DE 202</w:t>
      </w:r>
      <w:r w:rsidR="00FE6341">
        <w:rPr>
          <w:sz w:val="24"/>
          <w:szCs w:val="24"/>
        </w:rPr>
        <w:t>2</w:t>
      </w:r>
      <w:r w:rsidR="00D60BAB" w:rsidRPr="00D60BAB">
        <w:rPr>
          <w:sz w:val="24"/>
          <w:szCs w:val="24"/>
        </w:rPr>
        <w:t>.</w:t>
      </w:r>
    </w:p>
    <w:p w14:paraId="31431214" w14:textId="77777777" w:rsidR="00320D65" w:rsidRPr="00D60BAB" w:rsidRDefault="00320D65" w:rsidP="00D60BA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5195D42" w14:textId="77777777" w:rsidR="0007031F" w:rsidRDefault="0007031F" w:rsidP="00D60BAB">
      <w:pPr>
        <w:pStyle w:val="Corpodetexto"/>
        <w:jc w:val="center"/>
        <w:rPr>
          <w:b/>
          <w:i/>
        </w:rPr>
      </w:pPr>
    </w:p>
    <w:p w14:paraId="691B9E91" w14:textId="2CA72742" w:rsidR="00320D65" w:rsidRPr="00D60BAB" w:rsidRDefault="00320D65" w:rsidP="00D60BAB">
      <w:pPr>
        <w:pStyle w:val="Corpodetexto"/>
        <w:jc w:val="center"/>
        <w:rPr>
          <w:b/>
          <w:i/>
        </w:rPr>
      </w:pPr>
      <w:r w:rsidRPr="00D60BAB">
        <w:rPr>
          <w:b/>
          <w:i/>
        </w:rPr>
        <w:t xml:space="preserve">“HOMOLOGA RESULTADO E CLASSIFICAÇÃO FINAL DO PROCESSO SELETIVO </w:t>
      </w:r>
      <w:r w:rsidR="0007031F">
        <w:rPr>
          <w:b/>
          <w:bCs/>
          <w:i/>
        </w:rPr>
        <w:t>Nº 00</w:t>
      </w:r>
      <w:r w:rsidR="00D44601">
        <w:rPr>
          <w:b/>
          <w:bCs/>
          <w:i/>
        </w:rPr>
        <w:t>4</w:t>
      </w:r>
      <w:r w:rsidRPr="00D60BAB">
        <w:rPr>
          <w:b/>
          <w:bCs/>
          <w:i/>
        </w:rPr>
        <w:t>/202</w:t>
      </w:r>
      <w:r w:rsidR="00ED6A06">
        <w:rPr>
          <w:b/>
          <w:bCs/>
          <w:i/>
        </w:rPr>
        <w:t>2</w:t>
      </w:r>
      <w:r w:rsidRPr="00D60BAB">
        <w:rPr>
          <w:b/>
          <w:i/>
        </w:rPr>
        <w:t xml:space="preserve"> E DÁ OUTRAS PROVIDÊNCIAS.”</w:t>
      </w:r>
    </w:p>
    <w:p w14:paraId="639F0899" w14:textId="77777777" w:rsidR="00320D65" w:rsidRDefault="00320D65" w:rsidP="00D6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19D34F" w14:textId="77777777" w:rsidR="0007031F" w:rsidRPr="00D60BAB" w:rsidRDefault="0007031F" w:rsidP="00D6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CC75F5" w14:textId="77777777" w:rsidR="00320D65" w:rsidRPr="00D60BAB" w:rsidRDefault="00D60BAB" w:rsidP="00D60BA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>ALDAIR BIASIOLO</w:t>
      </w:r>
      <w:r w:rsidR="00320D65" w:rsidRPr="00D60BAB">
        <w:rPr>
          <w:rFonts w:ascii="Arial" w:hAnsi="Arial" w:cs="Arial"/>
          <w:b/>
          <w:sz w:val="24"/>
          <w:szCs w:val="24"/>
        </w:rPr>
        <w:t>,</w:t>
      </w:r>
      <w:r w:rsidR="00320D65" w:rsidRPr="00D60BAB">
        <w:rPr>
          <w:rFonts w:ascii="Arial" w:hAnsi="Arial" w:cs="Arial"/>
          <w:sz w:val="24"/>
          <w:szCs w:val="24"/>
        </w:rPr>
        <w:t xml:space="preserve"> Prefeito de Tangará/SC, no uso das atribuições que lhe confere o art. 74, inciso VII,</w:t>
      </w:r>
      <w:r w:rsidR="00FB5373" w:rsidRPr="00D60BAB">
        <w:rPr>
          <w:rFonts w:ascii="Arial" w:hAnsi="Arial" w:cs="Arial"/>
          <w:sz w:val="24"/>
          <w:szCs w:val="24"/>
        </w:rPr>
        <w:t xml:space="preserve"> da</w:t>
      </w:r>
      <w:r w:rsidR="00320D65" w:rsidRPr="00D60BAB">
        <w:rPr>
          <w:rFonts w:ascii="Arial" w:hAnsi="Arial" w:cs="Arial"/>
          <w:sz w:val="24"/>
          <w:szCs w:val="24"/>
        </w:rPr>
        <w:t xml:space="preserve"> Lei Orgânica Municipal.</w:t>
      </w:r>
    </w:p>
    <w:p w14:paraId="12D6264D" w14:textId="77777777" w:rsidR="00D60BAB" w:rsidRPr="00D60BAB" w:rsidRDefault="00D60BAB" w:rsidP="00D60BAB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3C8819D6" w14:textId="77777777" w:rsidR="00D60BAB" w:rsidRPr="00D60BAB" w:rsidRDefault="00D60BAB" w:rsidP="00D60B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53F39E" w14:textId="77777777" w:rsidR="00320D65" w:rsidRPr="00D60BAB" w:rsidRDefault="00320D65" w:rsidP="00D6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>DECRETA:</w:t>
      </w:r>
    </w:p>
    <w:p w14:paraId="4BB5DC2C" w14:textId="77777777" w:rsidR="00D60BAB" w:rsidRPr="00D60BAB" w:rsidRDefault="00D60BAB" w:rsidP="00D60B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C73C8" w14:textId="62D85D80" w:rsidR="00320D65" w:rsidRPr="00D60BAB" w:rsidRDefault="00320D65" w:rsidP="00D60B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 xml:space="preserve">Art. 1º. </w:t>
      </w:r>
      <w:r w:rsidRPr="00D60BAB">
        <w:rPr>
          <w:rFonts w:ascii="Arial" w:hAnsi="Arial" w:cs="Arial"/>
          <w:sz w:val="24"/>
          <w:szCs w:val="24"/>
        </w:rPr>
        <w:t xml:space="preserve">Fica homologado o resultado e a classificação final do Processo Seletivo realizado pelo edital </w:t>
      </w:r>
      <w:r w:rsidRPr="00D60BAB">
        <w:rPr>
          <w:rFonts w:ascii="Arial" w:hAnsi="Arial" w:cs="Arial"/>
          <w:bCs/>
          <w:sz w:val="24"/>
          <w:szCs w:val="24"/>
        </w:rPr>
        <w:t>nº 00</w:t>
      </w:r>
      <w:r w:rsidR="00D44601">
        <w:rPr>
          <w:rFonts w:ascii="Arial" w:hAnsi="Arial" w:cs="Arial"/>
          <w:bCs/>
          <w:sz w:val="24"/>
          <w:szCs w:val="24"/>
        </w:rPr>
        <w:t>4</w:t>
      </w:r>
      <w:r w:rsidRPr="00D60BAB">
        <w:rPr>
          <w:rFonts w:ascii="Arial" w:hAnsi="Arial" w:cs="Arial"/>
          <w:bCs/>
          <w:sz w:val="24"/>
          <w:szCs w:val="24"/>
        </w:rPr>
        <w:t>/202</w:t>
      </w:r>
      <w:r w:rsidR="00FE6341">
        <w:rPr>
          <w:rFonts w:ascii="Arial" w:hAnsi="Arial" w:cs="Arial"/>
          <w:bCs/>
          <w:sz w:val="24"/>
          <w:szCs w:val="24"/>
        </w:rPr>
        <w:t>2</w:t>
      </w:r>
      <w:r w:rsidRPr="00D60BAB">
        <w:rPr>
          <w:rFonts w:ascii="Arial" w:hAnsi="Arial" w:cs="Arial"/>
          <w:bCs/>
          <w:sz w:val="24"/>
          <w:szCs w:val="24"/>
        </w:rPr>
        <w:t xml:space="preserve">, de </w:t>
      </w:r>
      <w:r w:rsidR="00D44601">
        <w:rPr>
          <w:rFonts w:ascii="Arial" w:hAnsi="Arial" w:cs="Arial"/>
          <w:bCs/>
          <w:sz w:val="24"/>
          <w:szCs w:val="24"/>
        </w:rPr>
        <w:t>20</w:t>
      </w:r>
      <w:r w:rsidRPr="00D60BAB">
        <w:rPr>
          <w:rFonts w:ascii="Arial" w:hAnsi="Arial" w:cs="Arial"/>
          <w:bCs/>
          <w:sz w:val="24"/>
          <w:szCs w:val="24"/>
        </w:rPr>
        <w:t xml:space="preserve"> de </w:t>
      </w:r>
      <w:r w:rsidR="00D44601">
        <w:rPr>
          <w:rFonts w:ascii="Arial" w:hAnsi="Arial" w:cs="Arial"/>
          <w:bCs/>
          <w:sz w:val="24"/>
          <w:szCs w:val="24"/>
        </w:rPr>
        <w:t>abril</w:t>
      </w:r>
      <w:r w:rsidRPr="00D60BAB">
        <w:rPr>
          <w:rFonts w:ascii="Arial" w:hAnsi="Arial" w:cs="Arial"/>
          <w:bCs/>
          <w:sz w:val="24"/>
          <w:szCs w:val="24"/>
        </w:rPr>
        <w:t xml:space="preserve"> de 202</w:t>
      </w:r>
      <w:r w:rsidR="00FE6341">
        <w:rPr>
          <w:rFonts w:ascii="Arial" w:hAnsi="Arial" w:cs="Arial"/>
          <w:bCs/>
          <w:sz w:val="24"/>
          <w:szCs w:val="24"/>
        </w:rPr>
        <w:t>2</w:t>
      </w:r>
      <w:r w:rsidRPr="00D60BAB">
        <w:rPr>
          <w:rFonts w:ascii="Arial" w:hAnsi="Arial" w:cs="Arial"/>
          <w:bCs/>
          <w:sz w:val="24"/>
          <w:szCs w:val="24"/>
        </w:rPr>
        <w:t xml:space="preserve">, conforme </w:t>
      </w:r>
      <w:r w:rsidR="00D44601">
        <w:rPr>
          <w:rFonts w:ascii="Arial" w:hAnsi="Arial" w:cs="Arial"/>
          <w:bCs/>
          <w:sz w:val="24"/>
          <w:szCs w:val="24"/>
        </w:rPr>
        <w:t>ata</w:t>
      </w:r>
      <w:r w:rsidRPr="00D60BAB">
        <w:rPr>
          <w:rFonts w:ascii="Arial" w:hAnsi="Arial" w:cs="Arial"/>
          <w:bCs/>
          <w:sz w:val="24"/>
          <w:szCs w:val="24"/>
        </w:rPr>
        <w:t xml:space="preserve"> </w:t>
      </w:r>
      <w:r w:rsidR="0007031F">
        <w:rPr>
          <w:rFonts w:ascii="Arial" w:hAnsi="Arial" w:cs="Arial"/>
          <w:bCs/>
          <w:sz w:val="24"/>
          <w:szCs w:val="24"/>
        </w:rPr>
        <w:t>do anexo I do presente.</w:t>
      </w:r>
    </w:p>
    <w:p w14:paraId="3082736F" w14:textId="77777777" w:rsidR="00D60BAB" w:rsidRPr="00D60BAB" w:rsidRDefault="00D60BAB" w:rsidP="00D60B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933082" w14:textId="77777777" w:rsidR="00320D65" w:rsidRPr="00D60BAB" w:rsidRDefault="00320D65" w:rsidP="002E60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 xml:space="preserve">Art. 2º. </w:t>
      </w:r>
      <w:r w:rsidRPr="00D60BAB">
        <w:rPr>
          <w:rFonts w:ascii="Arial" w:hAnsi="Arial" w:cs="Arial"/>
          <w:sz w:val="24"/>
          <w:szCs w:val="24"/>
        </w:rPr>
        <w:t>A convocação dos classificados ocorrerá na ordem de classificação, conforme a necessidade e conveniência da Administração e o período de</w:t>
      </w:r>
      <w:r w:rsidRPr="00D60BAB">
        <w:rPr>
          <w:rFonts w:ascii="Arial" w:hAnsi="Arial" w:cs="Arial"/>
          <w:iCs/>
          <w:sz w:val="24"/>
          <w:szCs w:val="24"/>
        </w:rPr>
        <w:t xml:space="preserve"> vigência dos contratos obedecerá ao contido no art. 3º da lei 1.556/2002</w:t>
      </w:r>
      <w:r w:rsidRPr="00D60BAB">
        <w:rPr>
          <w:rFonts w:ascii="Arial" w:hAnsi="Arial" w:cs="Arial"/>
          <w:sz w:val="24"/>
          <w:szCs w:val="24"/>
        </w:rPr>
        <w:t>.</w:t>
      </w:r>
    </w:p>
    <w:p w14:paraId="04B8B423" w14:textId="77777777" w:rsidR="004B124D" w:rsidRDefault="004B124D" w:rsidP="002E6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E34C13" w14:textId="77777777" w:rsidR="00320D65" w:rsidRPr="00C271E0" w:rsidRDefault="00320D65" w:rsidP="002E6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 xml:space="preserve">Art. </w:t>
      </w:r>
      <w:r w:rsidR="004B124D">
        <w:rPr>
          <w:rFonts w:ascii="Arial" w:hAnsi="Arial" w:cs="Arial"/>
          <w:b/>
          <w:sz w:val="24"/>
          <w:szCs w:val="24"/>
        </w:rPr>
        <w:t>3</w:t>
      </w:r>
      <w:r w:rsidRPr="00D60BAB">
        <w:rPr>
          <w:rFonts w:ascii="Arial" w:hAnsi="Arial" w:cs="Arial"/>
          <w:b/>
          <w:sz w:val="24"/>
          <w:szCs w:val="24"/>
        </w:rPr>
        <w:t xml:space="preserve">º. </w:t>
      </w:r>
      <w:r w:rsidRPr="00D60BAB">
        <w:rPr>
          <w:rFonts w:ascii="Arial" w:hAnsi="Arial" w:cs="Arial"/>
          <w:sz w:val="24"/>
          <w:szCs w:val="24"/>
        </w:rPr>
        <w:t>Este Decreto entra em vigor na data de sua publicação</w:t>
      </w:r>
      <w:r w:rsidR="00C271E0">
        <w:rPr>
          <w:rFonts w:ascii="Arial" w:hAnsi="Arial" w:cs="Arial"/>
          <w:sz w:val="24"/>
          <w:szCs w:val="24"/>
        </w:rPr>
        <w:t>.</w:t>
      </w:r>
    </w:p>
    <w:p w14:paraId="76EA58EE" w14:textId="77777777" w:rsidR="00320D65" w:rsidRPr="00D60BAB" w:rsidRDefault="00320D65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628F1C" w14:textId="5650CE4C" w:rsidR="00320D65" w:rsidRPr="00D60BAB" w:rsidRDefault="00320D65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BAB">
        <w:rPr>
          <w:rFonts w:ascii="Arial" w:hAnsi="Arial" w:cs="Arial"/>
          <w:sz w:val="24"/>
          <w:szCs w:val="24"/>
        </w:rPr>
        <w:t xml:space="preserve">CENTRO ADMINISTRATIVO DE TANGARÁ – SC, </w:t>
      </w:r>
      <w:r w:rsidR="00D44601">
        <w:rPr>
          <w:rFonts w:ascii="Arial" w:hAnsi="Arial" w:cs="Arial"/>
          <w:sz w:val="24"/>
          <w:szCs w:val="24"/>
        </w:rPr>
        <w:t>2</w:t>
      </w:r>
      <w:r w:rsidR="00FE6341">
        <w:rPr>
          <w:rFonts w:ascii="Arial" w:hAnsi="Arial" w:cs="Arial"/>
          <w:sz w:val="24"/>
          <w:szCs w:val="24"/>
        </w:rPr>
        <w:t>8</w:t>
      </w:r>
      <w:r w:rsidRPr="00D60BAB">
        <w:rPr>
          <w:rFonts w:ascii="Arial" w:hAnsi="Arial" w:cs="Arial"/>
          <w:sz w:val="24"/>
          <w:szCs w:val="24"/>
        </w:rPr>
        <w:t xml:space="preserve"> DE </w:t>
      </w:r>
      <w:r w:rsidR="00FE6341">
        <w:rPr>
          <w:rFonts w:ascii="Arial" w:hAnsi="Arial" w:cs="Arial"/>
          <w:sz w:val="24"/>
          <w:szCs w:val="24"/>
        </w:rPr>
        <w:t>ABRIL</w:t>
      </w:r>
      <w:r w:rsidRPr="00D60BAB">
        <w:rPr>
          <w:rFonts w:ascii="Arial" w:hAnsi="Arial" w:cs="Arial"/>
          <w:sz w:val="24"/>
          <w:szCs w:val="24"/>
        </w:rPr>
        <w:t xml:space="preserve"> DE 20</w:t>
      </w:r>
      <w:r w:rsidR="00B97D18">
        <w:rPr>
          <w:rFonts w:ascii="Arial" w:hAnsi="Arial" w:cs="Arial"/>
          <w:sz w:val="24"/>
          <w:szCs w:val="24"/>
        </w:rPr>
        <w:t>2</w:t>
      </w:r>
      <w:r w:rsidR="00FE6341">
        <w:rPr>
          <w:rFonts w:ascii="Arial" w:hAnsi="Arial" w:cs="Arial"/>
          <w:sz w:val="24"/>
          <w:szCs w:val="24"/>
        </w:rPr>
        <w:t>2</w:t>
      </w:r>
      <w:r w:rsidRPr="00D60BAB">
        <w:rPr>
          <w:rFonts w:ascii="Arial" w:hAnsi="Arial" w:cs="Arial"/>
          <w:sz w:val="24"/>
          <w:szCs w:val="24"/>
        </w:rPr>
        <w:t>.</w:t>
      </w:r>
    </w:p>
    <w:p w14:paraId="3B18E756" w14:textId="02D9CAD3" w:rsidR="00320D65" w:rsidRDefault="00320D65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46C1E9" w14:textId="4D8A0FDE" w:rsidR="00FE6341" w:rsidRDefault="00FE6341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8F8ABE" w14:textId="77777777" w:rsidR="00FE6341" w:rsidRDefault="00FE6341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6F90A1" w14:textId="77777777" w:rsidR="004B124D" w:rsidRPr="00D60BAB" w:rsidRDefault="004B124D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0C47C7" w14:textId="77777777" w:rsidR="00320D65" w:rsidRPr="00D60BAB" w:rsidRDefault="00B97D18" w:rsidP="00D60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ALDAIR BIASIOLO</w:t>
      </w:r>
    </w:p>
    <w:p w14:paraId="462A8E96" w14:textId="77777777" w:rsidR="00320D65" w:rsidRPr="00D60BAB" w:rsidRDefault="00320D65" w:rsidP="00D60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BAB">
        <w:rPr>
          <w:rFonts w:ascii="Arial" w:hAnsi="Arial" w:cs="Arial"/>
          <w:b/>
          <w:sz w:val="24"/>
          <w:szCs w:val="24"/>
        </w:rPr>
        <w:t>PREFEITO MUNICIPAL</w:t>
      </w:r>
    </w:p>
    <w:p w14:paraId="69ACDC8B" w14:textId="77777777" w:rsidR="00320D65" w:rsidRPr="00D60BAB" w:rsidRDefault="00320D65" w:rsidP="00D60B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5A859" w14:textId="77777777" w:rsidR="00320D65" w:rsidRDefault="00320D65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682EBB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591F4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4D0533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CD3AE8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59DE1F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AB579A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4C9108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648A77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20D7AB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FE65D4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956463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38FE42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7F1113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BF03B4" w14:textId="77777777" w:rsidR="00FD65FE" w:rsidRDefault="00FD65FE" w:rsidP="00D60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A2B61" w14:textId="77777777" w:rsidR="00FD65FE" w:rsidRDefault="00FD65FE" w:rsidP="00FD65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  <w:r>
        <w:rPr>
          <w:rFonts w:ascii="Arial" w:eastAsia="Calibri" w:hAnsi="Arial" w:cs="Arial"/>
          <w:b/>
          <w:iCs/>
          <w:sz w:val="24"/>
          <w:szCs w:val="24"/>
          <w:u w:val="single"/>
        </w:rPr>
        <w:lastRenderedPageBreak/>
        <w:t>ANEXO I</w:t>
      </w:r>
    </w:p>
    <w:p w14:paraId="420F0FB7" w14:textId="77777777" w:rsidR="00FD65FE" w:rsidRDefault="00FD65FE" w:rsidP="00FD65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</w:p>
    <w:p w14:paraId="15AD4F71" w14:textId="5DAC12FE" w:rsidR="00FD65FE" w:rsidRDefault="00D44601" w:rsidP="00D60BA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  <w:r>
        <w:rPr>
          <w:rFonts w:ascii="Arial" w:eastAsia="Calibri" w:hAnsi="Arial" w:cs="Arial"/>
          <w:b/>
          <w:iCs/>
          <w:sz w:val="24"/>
          <w:szCs w:val="24"/>
          <w:u w:val="single"/>
        </w:rPr>
        <w:t>ATA DE JULGAMENTO</w:t>
      </w:r>
    </w:p>
    <w:p w14:paraId="2D617D2E" w14:textId="100C1E90" w:rsidR="00D44601" w:rsidRDefault="00D44601" w:rsidP="00D60BA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</w:p>
    <w:p w14:paraId="3BFD2D6A" w14:textId="7AC410B3" w:rsidR="00D44601" w:rsidRDefault="00D44601" w:rsidP="00D60BAB">
      <w:pPr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  <w:u w:val="single"/>
        </w:rPr>
      </w:pPr>
    </w:p>
    <w:p w14:paraId="72E55F87" w14:textId="77777777" w:rsidR="00D44601" w:rsidRPr="00D44601" w:rsidRDefault="00D44601" w:rsidP="00D44601">
      <w:pPr>
        <w:jc w:val="both"/>
        <w:rPr>
          <w:rFonts w:ascii="Arial" w:hAnsi="Arial" w:cs="Arial"/>
          <w:sz w:val="24"/>
          <w:szCs w:val="24"/>
        </w:rPr>
      </w:pPr>
      <w:r w:rsidRPr="00D44601">
        <w:rPr>
          <w:rFonts w:ascii="Arial" w:hAnsi="Arial" w:cs="Arial"/>
        </w:rPr>
        <w:t xml:space="preserve">AOS VINTE E SEIS DIAS DO MÊS DE ABRIL DE DOIS MIL E VINTE E DOIS, NAS DEPENDÊNCIAS DO SALÃO PAROQUIAL DE TANGARÁ, OCIRREU O PROCESSO SELETIVO DE TITULOS PRESENCIAL, REFERENTE AO EDITAL </w:t>
      </w:r>
      <w:r w:rsidRPr="00D44601">
        <w:rPr>
          <w:rFonts w:ascii="Arial" w:hAnsi="Arial" w:cs="Arial"/>
          <w:sz w:val="24"/>
          <w:szCs w:val="24"/>
        </w:rPr>
        <w:t xml:space="preserve">Nº 004/2022. OCORRERA 07 (SETE) INSCRIÇOES CONFORME O QUADRO DE VAGAS DO EDITAL. APÓS A ANÁLSE DE DOCUMENTAÇÃO PELA COMISSÃO NOMEADA A CLASSIFICAÇÃO FICOU ASSIM CONSTITUIDA: PARA O CARGO DE INGLÊS DICOU COM 1º LUGAR: LEONARDO H. DA SILVA, 2º LUGAR FABIOLA LINS E 3º LUGAR VANESSA DE MELLO, SENDO A PONTUAÇÃO RESPECTIVAMENTE:0,75-0,75-0,25. NESSA DISCIPLINA OCORREU O EMPATE ENTRE LEONARDO E FABIOLA. SEGUNDO OS CRITERIOS DE DESEMPATE DA EDITAL PREVALECEU O PROFESSOR LEONARDO COM MAIOR TITULAÇÃO. PARA O CARGO DE MATEMÁTICA TEVE APENAS UM CANDIDATO ADRIEL R. REZENDE COM 0,20 PONTOS. PARA O CARGO DE HISTÓRIA TEVE UMA INSCRITA FATIMA AP. DO PRADO COM 0,25 PONTOS PARA O CARGO DE GEOGRAFIA TIVEMOS DOIS INSCRITOS FICANDO O 1º LUGAR ANDREIA DE FÁT. S. CORDEIRO COM 1,25 PONTOS E EM 2º LUGAR DIRLEI WALTER COM 0,70 PONTOS. PARA O CARGOS DE ARTES E ED. FÍSICA NÃO HOUVE CANDIDATOS INSCRITOS. APÓS OS (2) CANDIDATOS SERÃO INDAGADOS NA ORDEM DA CLASSIFICAÇÃO A RESPEITO DO ACEITE DA VAGA. SENDO O QUE </w:t>
      </w:r>
      <w:proofErr w:type="gramStart"/>
      <w:r w:rsidRPr="00D44601">
        <w:rPr>
          <w:rFonts w:ascii="Arial" w:hAnsi="Arial" w:cs="Arial"/>
          <w:sz w:val="24"/>
          <w:szCs w:val="24"/>
        </w:rPr>
        <w:t>TINHAMOS  PARA</w:t>
      </w:r>
      <w:proofErr w:type="gramEnd"/>
      <w:r w:rsidRPr="00D44601">
        <w:rPr>
          <w:rFonts w:ascii="Arial" w:hAnsi="Arial" w:cs="Arial"/>
          <w:sz w:val="24"/>
          <w:szCs w:val="24"/>
        </w:rPr>
        <w:t xml:space="preserve"> O MOMENTO ENCERRO A ATA QUE SERÁ ASSINADO POR MIM E DE MAIS PRESENTES.</w:t>
      </w:r>
    </w:p>
    <w:p w14:paraId="4EC19106" w14:textId="77777777" w:rsidR="00D44601" w:rsidRPr="00D44601" w:rsidRDefault="00D44601" w:rsidP="00D446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44601" w:rsidRPr="00D44601" w:rsidSect="0007031F">
      <w:pgSz w:w="11906" w:h="16838"/>
      <w:pgMar w:top="2410" w:right="1274" w:bottom="1418" w:left="156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B835" w14:textId="77777777" w:rsidR="0068300F" w:rsidRDefault="0068300F" w:rsidP="00392CCD">
      <w:pPr>
        <w:spacing w:after="0" w:line="240" w:lineRule="auto"/>
      </w:pPr>
      <w:r>
        <w:separator/>
      </w:r>
    </w:p>
  </w:endnote>
  <w:endnote w:type="continuationSeparator" w:id="0">
    <w:p w14:paraId="1DF65AED" w14:textId="77777777" w:rsidR="0068300F" w:rsidRDefault="0068300F" w:rsidP="003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9A6" w14:textId="77777777" w:rsidR="0068300F" w:rsidRDefault="0068300F" w:rsidP="00392CCD">
      <w:pPr>
        <w:spacing w:after="0" w:line="240" w:lineRule="auto"/>
      </w:pPr>
      <w:r>
        <w:separator/>
      </w:r>
    </w:p>
  </w:footnote>
  <w:footnote w:type="continuationSeparator" w:id="0">
    <w:p w14:paraId="070B1EDC" w14:textId="77777777" w:rsidR="0068300F" w:rsidRDefault="0068300F" w:rsidP="0039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535"/>
    <w:rsid w:val="00011BF0"/>
    <w:rsid w:val="00017CFE"/>
    <w:rsid w:val="00044161"/>
    <w:rsid w:val="00062B12"/>
    <w:rsid w:val="0007031F"/>
    <w:rsid w:val="00086C74"/>
    <w:rsid w:val="000A0FF6"/>
    <w:rsid w:val="000D6328"/>
    <w:rsid w:val="00102D97"/>
    <w:rsid w:val="0010351C"/>
    <w:rsid w:val="0011387E"/>
    <w:rsid w:val="00127396"/>
    <w:rsid w:val="001359F9"/>
    <w:rsid w:val="00135CF8"/>
    <w:rsid w:val="00153167"/>
    <w:rsid w:val="00163009"/>
    <w:rsid w:val="001966E2"/>
    <w:rsid w:val="001D04E5"/>
    <w:rsid w:val="001F1CC4"/>
    <w:rsid w:val="002536FE"/>
    <w:rsid w:val="002573DD"/>
    <w:rsid w:val="002608D8"/>
    <w:rsid w:val="00274C8C"/>
    <w:rsid w:val="002963AA"/>
    <w:rsid w:val="002D7B3C"/>
    <w:rsid w:val="002E6087"/>
    <w:rsid w:val="002F6E91"/>
    <w:rsid w:val="00320D65"/>
    <w:rsid w:val="00380D96"/>
    <w:rsid w:val="00392CCD"/>
    <w:rsid w:val="003D03B6"/>
    <w:rsid w:val="003E4553"/>
    <w:rsid w:val="00417EAA"/>
    <w:rsid w:val="00456014"/>
    <w:rsid w:val="004815E6"/>
    <w:rsid w:val="00484E0C"/>
    <w:rsid w:val="00496535"/>
    <w:rsid w:val="004B124D"/>
    <w:rsid w:val="004B4F7A"/>
    <w:rsid w:val="005468B9"/>
    <w:rsid w:val="0055386D"/>
    <w:rsid w:val="00583687"/>
    <w:rsid w:val="005D237A"/>
    <w:rsid w:val="00614AD6"/>
    <w:rsid w:val="006710E5"/>
    <w:rsid w:val="0068300F"/>
    <w:rsid w:val="00683E18"/>
    <w:rsid w:val="006B049B"/>
    <w:rsid w:val="006D4A7B"/>
    <w:rsid w:val="00710A64"/>
    <w:rsid w:val="00711BFC"/>
    <w:rsid w:val="007333FA"/>
    <w:rsid w:val="00772AA5"/>
    <w:rsid w:val="007C5D71"/>
    <w:rsid w:val="00897643"/>
    <w:rsid w:val="008C180A"/>
    <w:rsid w:val="008F5066"/>
    <w:rsid w:val="0093592A"/>
    <w:rsid w:val="0096282B"/>
    <w:rsid w:val="00973184"/>
    <w:rsid w:val="009862EE"/>
    <w:rsid w:val="009A0D57"/>
    <w:rsid w:val="009B5910"/>
    <w:rsid w:val="009D1DE6"/>
    <w:rsid w:val="00A521D7"/>
    <w:rsid w:val="00A53BC7"/>
    <w:rsid w:val="00A96667"/>
    <w:rsid w:val="00AA60D8"/>
    <w:rsid w:val="00AB68F4"/>
    <w:rsid w:val="00AC2C54"/>
    <w:rsid w:val="00B00043"/>
    <w:rsid w:val="00B00746"/>
    <w:rsid w:val="00B34335"/>
    <w:rsid w:val="00B97D18"/>
    <w:rsid w:val="00C00BF7"/>
    <w:rsid w:val="00C271E0"/>
    <w:rsid w:val="00C50DD5"/>
    <w:rsid w:val="00C55912"/>
    <w:rsid w:val="00C85D89"/>
    <w:rsid w:val="00CD1E79"/>
    <w:rsid w:val="00CD7AA7"/>
    <w:rsid w:val="00CF1AA7"/>
    <w:rsid w:val="00D27DD4"/>
    <w:rsid w:val="00D44601"/>
    <w:rsid w:val="00D45674"/>
    <w:rsid w:val="00D60BAB"/>
    <w:rsid w:val="00D8254B"/>
    <w:rsid w:val="00D83277"/>
    <w:rsid w:val="00D8619C"/>
    <w:rsid w:val="00DA7A42"/>
    <w:rsid w:val="00E03F21"/>
    <w:rsid w:val="00E8307D"/>
    <w:rsid w:val="00EA3B20"/>
    <w:rsid w:val="00EC3950"/>
    <w:rsid w:val="00ED6A06"/>
    <w:rsid w:val="00FB215A"/>
    <w:rsid w:val="00FB5373"/>
    <w:rsid w:val="00FD65FE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21C3"/>
  <w15:docId w15:val="{1839408E-BBB8-4CB9-AEC7-2588085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35"/>
  </w:style>
  <w:style w:type="paragraph" w:styleId="Ttulo1">
    <w:name w:val="heading 1"/>
    <w:basedOn w:val="Normal"/>
    <w:next w:val="Normal"/>
    <w:link w:val="Ttulo1Char"/>
    <w:qFormat/>
    <w:rsid w:val="00320D65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A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20D65"/>
    <w:rPr>
      <w:rFonts w:ascii="Arial" w:eastAsia="Times New Roman" w:hAnsi="Arial" w:cs="Arial"/>
      <w:b/>
      <w:sz w:val="20"/>
      <w:szCs w:val="23"/>
      <w:lang w:eastAsia="pt-BR"/>
    </w:rPr>
  </w:style>
  <w:style w:type="paragraph" w:styleId="Corpodetexto">
    <w:name w:val="Body Text"/>
    <w:basedOn w:val="Normal"/>
    <w:link w:val="CorpodetextoChar"/>
    <w:rsid w:val="00320D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0D65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2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CCD"/>
  </w:style>
  <w:style w:type="paragraph" w:styleId="Rodap">
    <w:name w:val="footer"/>
    <w:basedOn w:val="Normal"/>
    <w:link w:val="RodapChar"/>
    <w:uiPriority w:val="99"/>
    <w:unhideWhenUsed/>
    <w:rsid w:val="00392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AD94-220C-4AE3-B547-194A3F4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Marluci Perazzoli</dc:creator>
  <cp:lastModifiedBy>andre simioni</cp:lastModifiedBy>
  <cp:revision>21</cp:revision>
  <cp:lastPrinted>2020-02-26T17:50:00Z</cp:lastPrinted>
  <dcterms:created xsi:type="dcterms:W3CDTF">2021-03-11T18:47:00Z</dcterms:created>
  <dcterms:modified xsi:type="dcterms:W3CDTF">2022-04-29T19:42:00Z</dcterms:modified>
</cp:coreProperties>
</file>