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9D" w:rsidRPr="00444877" w:rsidRDefault="00F57D9D" w:rsidP="00444877">
      <w:pPr>
        <w:spacing w:after="0" w:line="360" w:lineRule="auto"/>
        <w:jc w:val="center"/>
        <w:outlineLvl w:val="1"/>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EDITAL DE LICITAÇÃO Nº 0</w:t>
      </w:r>
      <w:r w:rsidRPr="00444877">
        <w:rPr>
          <w:rFonts w:ascii="Tahoma" w:eastAsia="Times New Roman" w:hAnsi="Tahoma" w:cs="Tahoma"/>
          <w:b/>
          <w:sz w:val="20"/>
          <w:szCs w:val="20"/>
          <w:lang w:eastAsia="pt-BR"/>
        </w:rPr>
        <w:t>50</w:t>
      </w:r>
      <w:r w:rsidRPr="00444877">
        <w:rPr>
          <w:rFonts w:ascii="Tahoma" w:eastAsia="Times New Roman" w:hAnsi="Tahoma" w:cs="Tahoma"/>
          <w:b/>
          <w:sz w:val="20"/>
          <w:szCs w:val="20"/>
          <w:lang w:eastAsia="pt-BR"/>
        </w:rPr>
        <w:t>/2016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MODALIDADE PREGÃO PRESENCIAL N. 0</w:t>
      </w:r>
      <w:r w:rsidRPr="00444877">
        <w:rPr>
          <w:rFonts w:ascii="Tahoma" w:eastAsia="Times New Roman" w:hAnsi="Tahoma" w:cs="Tahoma"/>
          <w:b/>
          <w:bCs/>
          <w:sz w:val="20"/>
          <w:szCs w:val="20"/>
          <w:lang w:eastAsia="pt-BR"/>
        </w:rPr>
        <w:t>50</w:t>
      </w:r>
      <w:r w:rsidRPr="00444877">
        <w:rPr>
          <w:rFonts w:ascii="Tahoma" w:eastAsia="Times New Roman" w:hAnsi="Tahoma" w:cs="Tahoma"/>
          <w:b/>
          <w:bCs/>
          <w:sz w:val="20"/>
          <w:szCs w:val="20"/>
          <w:lang w:eastAsia="pt-BR"/>
        </w:rPr>
        <w:t>/2016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w:t>
      </w:r>
      <w:proofErr w:type="gramStart"/>
      <w:r w:rsidRPr="00444877">
        <w:rPr>
          <w:rFonts w:ascii="Tahoma" w:eastAsia="Times New Roman" w:hAnsi="Tahoma" w:cs="Tahoma"/>
          <w:bCs/>
          <w:sz w:val="20"/>
          <w:szCs w:val="20"/>
          <w:lang w:eastAsia="pt-BR"/>
        </w:rPr>
        <w:t>a</w:t>
      </w:r>
      <w:proofErr w:type="gramEnd"/>
      <w:r w:rsidRPr="00444877">
        <w:rPr>
          <w:rFonts w:ascii="Tahoma" w:eastAsia="Times New Roman" w:hAnsi="Tahoma" w:cs="Tahoma"/>
          <w:bCs/>
          <w:sz w:val="20"/>
          <w:szCs w:val="20"/>
          <w:lang w:eastAsia="pt-BR"/>
        </w:rPr>
        <w:t xml:space="preserve"> aquisição do objeto abaixo indicado. </w:t>
      </w:r>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w:t>
      </w:r>
      <w:proofErr w:type="gramStart"/>
      <w:r w:rsidRPr="00444877">
        <w:rPr>
          <w:rFonts w:ascii="Tahoma" w:eastAsia="Times New Roman" w:hAnsi="Tahoma" w:cs="Tahoma"/>
          <w:sz w:val="20"/>
          <w:szCs w:val="20"/>
          <w:lang w:eastAsia="pt-BR"/>
        </w:rPr>
        <w:t>O credenciamento e abertura do edital será</w:t>
      </w:r>
      <w:proofErr w:type="gramEnd"/>
      <w:r w:rsidRPr="00444877">
        <w:rPr>
          <w:rFonts w:ascii="Tahoma" w:eastAsia="Times New Roman" w:hAnsi="Tahoma" w:cs="Tahoma"/>
          <w:sz w:val="20"/>
          <w:szCs w:val="20"/>
          <w:lang w:eastAsia="pt-BR"/>
        </w:rPr>
        <w:t xml:space="preserve"> feito a partir das </w:t>
      </w:r>
      <w:r w:rsidRPr="00444877">
        <w:rPr>
          <w:rFonts w:ascii="Tahoma" w:eastAsia="Times New Roman" w:hAnsi="Tahoma" w:cs="Tahoma"/>
          <w:b/>
          <w:sz w:val="20"/>
          <w:szCs w:val="20"/>
          <w:lang w:eastAsia="pt-BR"/>
        </w:rPr>
        <w:t>1</w:t>
      </w:r>
      <w:r w:rsidRPr="00444877">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h00min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sidRPr="00444877">
        <w:rPr>
          <w:rFonts w:ascii="Tahoma" w:eastAsia="Times New Roman" w:hAnsi="Tahoma" w:cs="Tahoma"/>
          <w:b/>
          <w:sz w:val="20"/>
          <w:szCs w:val="20"/>
          <w:lang w:eastAsia="pt-BR"/>
        </w:rPr>
        <w:t xml:space="preserve"> 2</w:t>
      </w:r>
      <w:r w:rsidRPr="00444877">
        <w:rPr>
          <w:rFonts w:ascii="Tahoma" w:eastAsia="Times New Roman" w:hAnsi="Tahoma" w:cs="Tahoma"/>
          <w:b/>
          <w:sz w:val="20"/>
          <w:szCs w:val="20"/>
          <w:lang w:eastAsia="pt-BR"/>
        </w:rPr>
        <w:t>2</w:t>
      </w:r>
      <w:r w:rsidRPr="00444877">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POR ITEM,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F57D9D" w:rsidRPr="00444877" w:rsidRDefault="00F57D9D" w:rsidP="00444877">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presente licitação tem como objeto </w:t>
      </w:r>
      <w:r w:rsidRPr="00444877">
        <w:rPr>
          <w:rFonts w:ascii="Tahoma" w:eastAsia="Times New Roman" w:hAnsi="Tahoma" w:cs="Tahoma"/>
          <w:b/>
          <w:sz w:val="20"/>
          <w:szCs w:val="20"/>
          <w:lang w:eastAsia="pt-BR"/>
        </w:rPr>
        <w:t xml:space="preserve">A AQUISIÇÃO DE </w:t>
      </w:r>
      <w:r w:rsidRPr="00444877">
        <w:rPr>
          <w:rFonts w:ascii="Tahoma" w:eastAsia="Times New Roman" w:hAnsi="Tahoma" w:cs="Tahoma"/>
          <w:b/>
          <w:sz w:val="20"/>
          <w:szCs w:val="20"/>
          <w:lang w:eastAsia="pt-BR"/>
        </w:rPr>
        <w:t xml:space="preserve">MATERIAIS DE INFORMÁTICA PARA AS ESCOLAS DO MUNICIPIO – CENTRO DE EDUCAÇÃO TANGARAENSE MARA REGINA SIMIONATTO E DA ESCOLA BÁSICA MUNICIPAL MARIA LUIZ OZÓRIO ZUMMER. </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 xml:space="preserve"> </w:t>
      </w:r>
    </w:p>
    <w:p w:rsidR="00F57D9D" w:rsidRPr="00444877" w:rsidRDefault="00F57D9D" w:rsidP="00444877">
      <w:pPr>
        <w:autoSpaceDE w:val="0"/>
        <w:autoSpaceDN w:val="0"/>
        <w:adjustRightInd w:val="0"/>
        <w:spacing w:after="0" w:line="360" w:lineRule="auto"/>
        <w:jc w:val="both"/>
        <w:rPr>
          <w:rFonts w:ascii="Tahoma" w:eastAsia="Times New Roman" w:hAnsi="Tahoma" w:cs="Tahoma"/>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1.2 As especificações dos itens acima </w:t>
      </w:r>
      <w:proofErr w:type="gramStart"/>
      <w:r w:rsidRPr="00444877">
        <w:rPr>
          <w:rFonts w:ascii="Tahoma" w:eastAsia="Times New Roman" w:hAnsi="Tahoma" w:cs="Tahoma"/>
          <w:bCs/>
          <w:sz w:val="20"/>
          <w:szCs w:val="20"/>
          <w:lang w:eastAsia="pt-BR"/>
        </w:rPr>
        <w:t>encontram-se</w:t>
      </w:r>
      <w:proofErr w:type="gramEnd"/>
      <w:r w:rsidRPr="00444877">
        <w:rPr>
          <w:rFonts w:ascii="Tahoma" w:eastAsia="Times New Roman" w:hAnsi="Tahoma" w:cs="Tahoma"/>
          <w:bCs/>
          <w:sz w:val="20"/>
          <w:szCs w:val="20"/>
          <w:lang w:eastAsia="pt-BR"/>
        </w:rPr>
        <w:t xml:space="preserve"> detalhadas no Anexo I deste edital.</w:t>
      </w:r>
    </w:p>
    <w:p w:rsidR="00F57D9D" w:rsidRPr="00444877" w:rsidRDefault="00F57D9D" w:rsidP="00444877">
      <w:pPr>
        <w:autoSpaceDE w:val="0"/>
        <w:autoSpaceDN w:val="0"/>
        <w:adjustRightInd w:val="0"/>
        <w:spacing w:after="0" w:line="360" w:lineRule="auto"/>
        <w:jc w:val="both"/>
        <w:rPr>
          <w:rFonts w:ascii="Tahoma" w:eastAsia="Times New Roman" w:hAnsi="Tahoma" w:cs="Tahoma"/>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w:t>
      </w:r>
      <w:proofErr w:type="gramStart"/>
      <w:r w:rsidRPr="00444877">
        <w:rPr>
          <w:rFonts w:ascii="Tahoma" w:eastAsia="Times New Roman" w:hAnsi="Tahoma" w:cs="Tahoma"/>
          <w:bCs/>
          <w:sz w:val="20"/>
          <w:szCs w:val="20"/>
          <w:lang w:eastAsia="pt-BR"/>
        </w:rPr>
        <w:t>sob pena</w:t>
      </w:r>
      <w:proofErr w:type="gramEnd"/>
      <w:r w:rsidRPr="00444877">
        <w:rPr>
          <w:rFonts w:ascii="Tahoma" w:eastAsia="Times New Roman" w:hAnsi="Tahoma" w:cs="Tahoma"/>
          <w:bCs/>
          <w:sz w:val="20"/>
          <w:szCs w:val="20"/>
          <w:lang w:eastAsia="pt-BR"/>
        </w:rPr>
        <w:t xml:space="preserve"> de desclassificação é de R$ </w:t>
      </w:r>
      <w:r w:rsidR="003338C0" w:rsidRPr="00444877">
        <w:rPr>
          <w:rFonts w:ascii="Tahoma" w:eastAsia="Times New Roman" w:hAnsi="Tahoma" w:cs="Tahoma"/>
          <w:bCs/>
          <w:sz w:val="20"/>
          <w:szCs w:val="20"/>
          <w:lang w:eastAsia="pt-BR"/>
        </w:rPr>
        <w:t>8.513,05</w:t>
      </w:r>
      <w:r w:rsidRPr="00444877">
        <w:rPr>
          <w:rFonts w:ascii="Tahoma" w:eastAsia="Times New Roman" w:hAnsi="Tahoma" w:cs="Tahoma"/>
          <w:bCs/>
          <w:sz w:val="20"/>
          <w:szCs w:val="20"/>
          <w:lang w:eastAsia="pt-BR"/>
        </w:rPr>
        <w:t xml:space="preserve"> (oito mil </w:t>
      </w:r>
      <w:r w:rsidR="003338C0" w:rsidRPr="00444877">
        <w:rPr>
          <w:rFonts w:ascii="Tahoma" w:eastAsia="Times New Roman" w:hAnsi="Tahoma" w:cs="Tahoma"/>
          <w:bCs/>
          <w:sz w:val="20"/>
          <w:szCs w:val="20"/>
          <w:lang w:eastAsia="pt-BR"/>
        </w:rPr>
        <w:t>quinhentos e treze reais e cinco centavos</w:t>
      </w:r>
      <w:r w:rsidRPr="00444877">
        <w:rPr>
          <w:rFonts w:ascii="Tahoma" w:eastAsia="Times New Roman" w:hAnsi="Tahoma" w:cs="Tahoma"/>
          <w:bCs/>
          <w:sz w:val="20"/>
          <w:szCs w:val="20"/>
          <w:lang w:eastAsia="pt-BR"/>
        </w:rPr>
        <w:t>).</w:t>
      </w:r>
    </w:p>
    <w:p w:rsidR="00F57D9D" w:rsidRPr="00444877" w:rsidRDefault="00F57D9D" w:rsidP="00444877">
      <w:pPr>
        <w:autoSpaceDE w:val="0"/>
        <w:autoSpaceDN w:val="0"/>
        <w:adjustRightInd w:val="0"/>
        <w:spacing w:after="0" w:line="360" w:lineRule="auto"/>
        <w:jc w:val="both"/>
        <w:rPr>
          <w:rFonts w:ascii="Tahoma" w:eastAsia="Times New Roman" w:hAnsi="Tahoma" w:cs="Tahoma"/>
          <w:bCs/>
          <w:sz w:val="20"/>
          <w:szCs w:val="20"/>
          <w:lang w:eastAsia="pt-BR"/>
        </w:rPr>
      </w:pPr>
    </w:p>
    <w:p w:rsidR="00767533" w:rsidRPr="00444877" w:rsidRDefault="00F57D9D" w:rsidP="00444877">
      <w:pPr>
        <w:pStyle w:val="PargrafodaLista"/>
        <w:tabs>
          <w:tab w:val="left" w:pos="931"/>
        </w:tabs>
        <w:spacing w:line="360" w:lineRule="auto"/>
        <w:ind w:left="0" w:firstLine="0"/>
        <w:jc w:val="both"/>
        <w:rPr>
          <w:rFonts w:ascii="Tahoma" w:hAnsi="Tahoma" w:cs="Tahoma"/>
          <w:sz w:val="20"/>
          <w:szCs w:val="20"/>
        </w:rPr>
      </w:pPr>
      <w:r w:rsidRPr="00444877">
        <w:rPr>
          <w:rFonts w:ascii="Tahoma" w:hAnsi="Tahoma" w:cs="Tahoma"/>
          <w:color w:val="000000"/>
          <w:sz w:val="20"/>
          <w:szCs w:val="20"/>
        </w:rPr>
        <w:t xml:space="preserve">1.4 Os produtos cotados devem ser </w:t>
      </w:r>
      <w:r w:rsidR="003338C0" w:rsidRPr="00444877">
        <w:rPr>
          <w:rFonts w:ascii="Tahoma" w:hAnsi="Tahoma" w:cs="Tahoma"/>
          <w:color w:val="000000"/>
          <w:sz w:val="20"/>
          <w:szCs w:val="20"/>
        </w:rPr>
        <w:t xml:space="preserve">originais de </w:t>
      </w:r>
      <w:proofErr w:type="spellStart"/>
      <w:r w:rsidR="003338C0" w:rsidRPr="00444877">
        <w:rPr>
          <w:rFonts w:ascii="Tahoma" w:hAnsi="Tahoma" w:cs="Tahoma"/>
          <w:color w:val="000000"/>
          <w:sz w:val="20"/>
          <w:szCs w:val="20"/>
        </w:rPr>
        <w:t>fábrica</w:t>
      </w:r>
      <w:proofErr w:type="spellEnd"/>
      <w:r w:rsidR="003338C0" w:rsidRPr="00444877">
        <w:rPr>
          <w:rFonts w:ascii="Tahoma" w:hAnsi="Tahoma" w:cs="Tahoma"/>
          <w:color w:val="000000"/>
          <w:sz w:val="20"/>
          <w:szCs w:val="20"/>
        </w:rPr>
        <w:t xml:space="preserve"> e </w:t>
      </w:r>
      <w:proofErr w:type="spellStart"/>
      <w:r w:rsidR="003338C0" w:rsidRPr="00444877">
        <w:rPr>
          <w:rFonts w:ascii="Tahoma" w:hAnsi="Tahoma" w:cs="Tahoma"/>
          <w:color w:val="000000"/>
          <w:sz w:val="20"/>
          <w:szCs w:val="20"/>
        </w:rPr>
        <w:t>novos</w:t>
      </w:r>
      <w:proofErr w:type="spellEnd"/>
      <w:r w:rsidR="003338C0" w:rsidRPr="00444877">
        <w:rPr>
          <w:rFonts w:ascii="Tahoma" w:hAnsi="Tahoma" w:cs="Tahoma"/>
          <w:color w:val="000000"/>
          <w:sz w:val="20"/>
          <w:szCs w:val="20"/>
        </w:rPr>
        <w:t xml:space="preserve"> </w:t>
      </w:r>
      <w:r w:rsidR="003338C0" w:rsidRPr="00444877">
        <w:rPr>
          <w:rFonts w:ascii="Tahoma" w:hAnsi="Tahoma" w:cs="Tahoma"/>
          <w:sz w:val="20"/>
          <w:szCs w:val="20"/>
        </w:rPr>
        <w:t>(</w:t>
      </w:r>
      <w:proofErr w:type="spellStart"/>
      <w:proofErr w:type="gramStart"/>
      <w:r w:rsidR="003338C0" w:rsidRPr="00444877">
        <w:rPr>
          <w:rFonts w:ascii="Tahoma" w:hAnsi="Tahoma" w:cs="Tahoma"/>
          <w:sz w:val="20"/>
          <w:szCs w:val="20"/>
        </w:rPr>
        <w:t>sem</w:t>
      </w:r>
      <w:proofErr w:type="spellEnd"/>
      <w:proofErr w:type="gram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uso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reforma</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ou</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recondicionamento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em</w:t>
      </w:r>
      <w:proofErr w:type="spellEnd"/>
      <w:r w:rsidR="003338C0" w:rsidRPr="00444877">
        <w:rPr>
          <w:rFonts w:ascii="Tahoma" w:hAnsi="Tahoma" w:cs="Tahoma"/>
          <w:sz w:val="20"/>
          <w:szCs w:val="20"/>
        </w:rPr>
        <w:t xml:space="preserve"> regime normal de </w:t>
      </w:r>
      <w:proofErr w:type="spellStart"/>
      <w:r w:rsidR="003338C0" w:rsidRPr="00444877">
        <w:rPr>
          <w:rFonts w:ascii="Tahoma" w:hAnsi="Tahoma" w:cs="Tahoma"/>
          <w:sz w:val="20"/>
          <w:szCs w:val="20"/>
        </w:rPr>
        <w:t>produção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sendo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produto</w:t>
      </w:r>
      <w:proofErr w:type="spellEnd"/>
      <w:r w:rsidR="003338C0" w:rsidRPr="00444877">
        <w:rPr>
          <w:rFonts w:ascii="Tahoma" w:hAnsi="Tahoma" w:cs="Tahoma"/>
          <w:sz w:val="20"/>
          <w:szCs w:val="20"/>
        </w:rPr>
        <w:t xml:space="preserve"> novo e </w:t>
      </w:r>
      <w:proofErr w:type="spellStart"/>
      <w:r w:rsidR="003338C0" w:rsidRPr="00444877">
        <w:rPr>
          <w:rFonts w:ascii="Tahoma" w:hAnsi="Tahoma" w:cs="Tahoma"/>
          <w:sz w:val="20"/>
          <w:szCs w:val="20"/>
        </w:rPr>
        <w:t>comercializado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normalmente</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através</w:t>
      </w:r>
      <w:proofErr w:type="spellEnd"/>
      <w:r w:rsidR="003338C0" w:rsidRPr="00444877">
        <w:rPr>
          <w:rFonts w:ascii="Tahoma" w:hAnsi="Tahoma" w:cs="Tahoma"/>
          <w:sz w:val="20"/>
          <w:szCs w:val="20"/>
        </w:rPr>
        <w:t xml:space="preserve"> dos </w:t>
      </w:r>
      <w:proofErr w:type="spellStart"/>
      <w:r w:rsidR="003338C0" w:rsidRPr="00444877">
        <w:rPr>
          <w:rFonts w:ascii="Tahoma" w:hAnsi="Tahoma" w:cs="Tahoma"/>
          <w:sz w:val="20"/>
          <w:szCs w:val="20"/>
        </w:rPr>
        <w:t>canais</w:t>
      </w:r>
      <w:proofErr w:type="spellEnd"/>
      <w:r w:rsidR="003338C0" w:rsidRPr="00444877">
        <w:rPr>
          <w:rFonts w:ascii="Tahoma" w:hAnsi="Tahoma" w:cs="Tahoma"/>
          <w:sz w:val="20"/>
          <w:szCs w:val="20"/>
        </w:rPr>
        <w:t xml:space="preserve"> de </w:t>
      </w:r>
      <w:proofErr w:type="spellStart"/>
      <w:r w:rsidR="003338C0" w:rsidRPr="00444877">
        <w:rPr>
          <w:rFonts w:ascii="Tahoma" w:hAnsi="Tahoma" w:cs="Tahoma"/>
          <w:sz w:val="20"/>
          <w:szCs w:val="20"/>
        </w:rPr>
        <w:t>revenda</w:t>
      </w:r>
      <w:proofErr w:type="spellEnd"/>
      <w:r w:rsidR="003338C0" w:rsidRPr="00444877">
        <w:rPr>
          <w:rFonts w:ascii="Tahoma" w:hAnsi="Tahoma" w:cs="Tahoma"/>
          <w:sz w:val="20"/>
          <w:szCs w:val="20"/>
        </w:rPr>
        <w:t xml:space="preserve"> do </w:t>
      </w:r>
      <w:proofErr w:type="spellStart"/>
      <w:r w:rsidR="003338C0" w:rsidRPr="00444877">
        <w:rPr>
          <w:rFonts w:ascii="Tahoma" w:hAnsi="Tahoma" w:cs="Tahoma"/>
          <w:sz w:val="20"/>
          <w:szCs w:val="20"/>
        </w:rPr>
        <w:t>fabricante</w:t>
      </w:r>
      <w:proofErr w:type="spellEnd"/>
      <w:r w:rsidR="003338C0" w:rsidRPr="00444877">
        <w:rPr>
          <w:rFonts w:ascii="Tahoma" w:hAnsi="Tahoma" w:cs="Tahoma"/>
          <w:sz w:val="20"/>
          <w:szCs w:val="20"/>
        </w:rPr>
        <w:t xml:space="preserve">. </w:t>
      </w:r>
    </w:p>
    <w:p w:rsidR="00767533" w:rsidRPr="00444877" w:rsidRDefault="00767533" w:rsidP="00444877">
      <w:pPr>
        <w:pStyle w:val="PargrafodaLista"/>
        <w:tabs>
          <w:tab w:val="left" w:pos="931"/>
        </w:tabs>
        <w:spacing w:line="360" w:lineRule="auto"/>
        <w:ind w:left="0" w:firstLine="0"/>
        <w:jc w:val="both"/>
        <w:rPr>
          <w:rFonts w:ascii="Tahoma" w:hAnsi="Tahoma" w:cs="Tahoma"/>
          <w:sz w:val="20"/>
          <w:szCs w:val="20"/>
        </w:rPr>
      </w:pPr>
    </w:p>
    <w:p w:rsidR="003338C0" w:rsidRPr="00444877" w:rsidRDefault="00767533" w:rsidP="00444877">
      <w:pPr>
        <w:pStyle w:val="PargrafodaLista"/>
        <w:tabs>
          <w:tab w:val="left" w:pos="931"/>
        </w:tabs>
        <w:spacing w:line="360" w:lineRule="auto"/>
        <w:ind w:left="0" w:firstLine="0"/>
        <w:jc w:val="both"/>
        <w:rPr>
          <w:rFonts w:ascii="Tahoma" w:hAnsi="Tahoma" w:cs="Tahoma"/>
          <w:sz w:val="20"/>
          <w:szCs w:val="20"/>
        </w:rPr>
      </w:pPr>
      <w:r w:rsidRPr="00444877">
        <w:rPr>
          <w:rFonts w:ascii="Tahoma" w:hAnsi="Tahoma" w:cs="Tahoma"/>
          <w:sz w:val="20"/>
          <w:szCs w:val="20"/>
        </w:rPr>
        <w:t xml:space="preserve">1.5 </w:t>
      </w:r>
      <w:proofErr w:type="spellStart"/>
      <w:r w:rsidR="003338C0" w:rsidRPr="00444877">
        <w:rPr>
          <w:rFonts w:ascii="Tahoma" w:hAnsi="Tahoma" w:cs="Tahoma"/>
          <w:sz w:val="20"/>
          <w:szCs w:val="20"/>
        </w:rPr>
        <w:t>Os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equipamentos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deverão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ser</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entregues</w:t>
      </w:r>
      <w:proofErr w:type="spellEnd"/>
      <w:r w:rsidR="003338C0" w:rsidRPr="00444877">
        <w:rPr>
          <w:rFonts w:ascii="Tahoma" w:hAnsi="Tahoma" w:cs="Tahoma"/>
          <w:sz w:val="20"/>
          <w:szCs w:val="20"/>
        </w:rPr>
        <w:t xml:space="preserve"> com </w:t>
      </w:r>
      <w:proofErr w:type="spellStart"/>
      <w:r w:rsidR="003338C0" w:rsidRPr="00444877">
        <w:rPr>
          <w:rFonts w:ascii="Tahoma" w:hAnsi="Tahoma" w:cs="Tahoma"/>
          <w:sz w:val="20"/>
          <w:szCs w:val="20"/>
        </w:rPr>
        <w:t>todos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os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itens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acessórios</w:t>
      </w:r>
      <w:proofErr w:type="spellEnd"/>
      <w:r w:rsidR="003338C0" w:rsidRPr="00444877">
        <w:rPr>
          <w:rFonts w:ascii="Tahoma" w:hAnsi="Tahoma" w:cs="Tahoma"/>
          <w:sz w:val="20"/>
          <w:szCs w:val="20"/>
        </w:rPr>
        <w:t xml:space="preserve"> de hardware e software </w:t>
      </w:r>
      <w:proofErr w:type="spellStart"/>
      <w:r w:rsidR="003338C0" w:rsidRPr="00444877">
        <w:rPr>
          <w:rFonts w:ascii="Tahoma" w:hAnsi="Tahoma" w:cs="Tahoma"/>
          <w:sz w:val="20"/>
          <w:szCs w:val="20"/>
        </w:rPr>
        <w:t>necessários</w:t>
      </w:r>
      <w:proofErr w:type="spellEnd"/>
      <w:r w:rsidR="003338C0" w:rsidRPr="00444877">
        <w:rPr>
          <w:rFonts w:ascii="Tahoma" w:hAnsi="Tahoma" w:cs="Tahoma"/>
          <w:sz w:val="20"/>
          <w:szCs w:val="20"/>
        </w:rPr>
        <w:t xml:space="preserve"> à </w:t>
      </w:r>
      <w:proofErr w:type="spellStart"/>
      <w:r w:rsidR="003338C0" w:rsidRPr="00444877">
        <w:rPr>
          <w:rFonts w:ascii="Tahoma" w:hAnsi="Tahoma" w:cs="Tahoma"/>
          <w:sz w:val="20"/>
          <w:szCs w:val="20"/>
        </w:rPr>
        <w:t>sua</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perfeita</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ativação</w:t>
      </w:r>
      <w:proofErr w:type="spellEnd"/>
      <w:r w:rsidR="003338C0" w:rsidRPr="00444877">
        <w:rPr>
          <w:rFonts w:ascii="Tahoma" w:hAnsi="Tahoma" w:cs="Tahoma"/>
          <w:sz w:val="20"/>
          <w:szCs w:val="20"/>
        </w:rPr>
        <w:t xml:space="preserve"> e </w:t>
      </w:r>
      <w:proofErr w:type="spellStart"/>
      <w:r w:rsidR="003338C0" w:rsidRPr="00444877">
        <w:rPr>
          <w:rFonts w:ascii="Tahoma" w:hAnsi="Tahoma" w:cs="Tahoma"/>
          <w:sz w:val="20"/>
          <w:szCs w:val="20"/>
        </w:rPr>
        <w:t>funcionamento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incluindo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cabos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adaptadores</w:t>
      </w:r>
      <w:proofErr w:type="spellEnd"/>
      <w:r w:rsidR="003338C0" w:rsidRPr="00444877">
        <w:rPr>
          <w:rFonts w:ascii="Tahoma" w:hAnsi="Tahoma" w:cs="Tahoma"/>
          <w:sz w:val="20"/>
          <w:szCs w:val="20"/>
        </w:rPr>
        <w:t xml:space="preserve"> e </w:t>
      </w:r>
      <w:proofErr w:type="spellStart"/>
      <w:r w:rsidR="003338C0" w:rsidRPr="00444877">
        <w:rPr>
          <w:rFonts w:ascii="Tahoma" w:hAnsi="Tahoma" w:cs="Tahoma"/>
          <w:sz w:val="20"/>
          <w:szCs w:val="20"/>
        </w:rPr>
        <w:t>conectores</w:t>
      </w:r>
      <w:proofErr w:type="spellEnd"/>
      <w:r w:rsidR="003338C0" w:rsidRPr="00444877">
        <w:rPr>
          <w:rFonts w:ascii="Tahoma" w:hAnsi="Tahoma" w:cs="Tahoma"/>
          <w:sz w:val="20"/>
          <w:szCs w:val="20"/>
        </w:rPr>
        <w:t xml:space="preserve">, interfaces, </w:t>
      </w:r>
      <w:proofErr w:type="spellStart"/>
      <w:r w:rsidR="003338C0" w:rsidRPr="00444877">
        <w:rPr>
          <w:rFonts w:ascii="Tahoma" w:hAnsi="Tahoma" w:cs="Tahoma"/>
          <w:sz w:val="20"/>
          <w:szCs w:val="20"/>
        </w:rPr>
        <w:t>suportes</w:t>
      </w:r>
      <w:proofErr w:type="spellEnd"/>
      <w:r w:rsidR="003338C0" w:rsidRPr="00444877">
        <w:rPr>
          <w:rFonts w:ascii="Tahoma" w:hAnsi="Tahoma" w:cs="Tahoma"/>
          <w:sz w:val="20"/>
          <w:szCs w:val="20"/>
        </w:rPr>
        <w:t xml:space="preserve">, drivers de </w:t>
      </w:r>
      <w:proofErr w:type="spellStart"/>
      <w:r w:rsidR="003338C0" w:rsidRPr="00444877">
        <w:rPr>
          <w:rFonts w:ascii="Tahoma" w:hAnsi="Tahoma" w:cs="Tahoma"/>
          <w:sz w:val="20"/>
          <w:szCs w:val="20"/>
        </w:rPr>
        <w:t>controle</w:t>
      </w:r>
      <w:proofErr w:type="spellEnd"/>
      <w:r w:rsidR="003338C0" w:rsidRPr="00444877">
        <w:rPr>
          <w:rFonts w:ascii="Tahoma" w:hAnsi="Tahoma" w:cs="Tahoma"/>
          <w:sz w:val="20"/>
          <w:szCs w:val="20"/>
        </w:rPr>
        <w:t xml:space="preserve"> , </w:t>
      </w:r>
      <w:proofErr w:type="spellStart"/>
      <w:r w:rsidR="003338C0" w:rsidRPr="00444877">
        <w:rPr>
          <w:rFonts w:ascii="Tahoma" w:hAnsi="Tahoma" w:cs="Tahoma"/>
          <w:sz w:val="20"/>
          <w:szCs w:val="20"/>
        </w:rPr>
        <w:t>programa</w:t>
      </w:r>
      <w:proofErr w:type="spellEnd"/>
      <w:r w:rsidR="003338C0" w:rsidRPr="00444877">
        <w:rPr>
          <w:rFonts w:ascii="Tahoma" w:hAnsi="Tahoma" w:cs="Tahoma"/>
          <w:sz w:val="20"/>
          <w:szCs w:val="20"/>
        </w:rPr>
        <w:t xml:space="preserve"> de </w:t>
      </w:r>
      <w:proofErr w:type="spellStart"/>
      <w:r w:rsidR="003338C0" w:rsidRPr="00444877">
        <w:rPr>
          <w:rFonts w:ascii="Tahoma" w:hAnsi="Tahoma" w:cs="Tahoma"/>
          <w:sz w:val="20"/>
          <w:szCs w:val="20"/>
        </w:rPr>
        <w:t>configuração</w:t>
      </w:r>
      <w:proofErr w:type="spellEnd"/>
      <w:r w:rsidR="003338C0" w:rsidRPr="00444877">
        <w:rPr>
          <w:rFonts w:ascii="Tahoma" w:hAnsi="Tahoma" w:cs="Tahoma"/>
          <w:sz w:val="20"/>
          <w:szCs w:val="20"/>
        </w:rPr>
        <w:t xml:space="preserve"> entre outros, </w:t>
      </w:r>
      <w:proofErr w:type="spellStart"/>
      <w:r w:rsidR="003338C0" w:rsidRPr="00444877">
        <w:rPr>
          <w:rFonts w:ascii="Tahoma" w:hAnsi="Tahoma" w:cs="Tahoma"/>
          <w:sz w:val="20"/>
          <w:szCs w:val="20"/>
        </w:rPr>
        <w:t>necessários</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ao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perfeito</w:t>
      </w:r>
      <w:proofErr w:type="spellEnd"/>
      <w:r w:rsidR="003338C0" w:rsidRPr="00444877">
        <w:rPr>
          <w:rFonts w:ascii="Tahoma" w:hAnsi="Tahoma" w:cs="Tahoma"/>
          <w:sz w:val="20"/>
          <w:szCs w:val="20"/>
        </w:rPr>
        <w:t xml:space="preserve"> </w:t>
      </w:r>
      <w:proofErr w:type="spellStart"/>
      <w:r w:rsidR="003338C0" w:rsidRPr="00444877">
        <w:rPr>
          <w:rFonts w:ascii="Tahoma" w:hAnsi="Tahoma" w:cs="Tahoma"/>
          <w:sz w:val="20"/>
          <w:szCs w:val="20"/>
        </w:rPr>
        <w:t>funcionamento</w:t>
      </w:r>
      <w:proofErr w:type="spellEnd"/>
      <w:r w:rsidR="003338C0" w:rsidRPr="00444877">
        <w:rPr>
          <w:rFonts w:ascii="Tahoma" w:hAnsi="Tahoma" w:cs="Tahoma"/>
          <w:sz w:val="20"/>
          <w:szCs w:val="20"/>
        </w:rPr>
        <w:t xml:space="preserve"> dos</w:t>
      </w:r>
      <w:r w:rsidR="003338C0" w:rsidRPr="00444877">
        <w:rPr>
          <w:rFonts w:ascii="Tahoma" w:hAnsi="Tahoma" w:cs="Tahoma"/>
          <w:spacing w:val="-18"/>
          <w:sz w:val="20"/>
          <w:szCs w:val="20"/>
        </w:rPr>
        <w:t xml:space="preserve"> </w:t>
      </w:r>
      <w:proofErr w:type="spellStart"/>
      <w:r w:rsidR="003338C0" w:rsidRPr="00444877">
        <w:rPr>
          <w:rFonts w:ascii="Tahoma" w:hAnsi="Tahoma" w:cs="Tahoma"/>
          <w:sz w:val="20"/>
          <w:szCs w:val="20"/>
        </w:rPr>
        <w:t>mesmos</w:t>
      </w:r>
      <w:proofErr w:type="spellEnd"/>
      <w:r w:rsidR="003338C0" w:rsidRPr="00444877">
        <w:rPr>
          <w:rFonts w:ascii="Tahoma" w:hAnsi="Tahoma" w:cs="Tahoma"/>
          <w:sz w:val="20"/>
          <w:szCs w:val="20"/>
        </w:rPr>
        <w:t>.</w:t>
      </w:r>
    </w:p>
    <w:p w:rsidR="003338C0" w:rsidRPr="00444877" w:rsidRDefault="003338C0" w:rsidP="00444877">
      <w:pPr>
        <w:autoSpaceDE w:val="0"/>
        <w:autoSpaceDN w:val="0"/>
        <w:adjustRightInd w:val="0"/>
        <w:spacing w:after="0" w:line="360" w:lineRule="auto"/>
        <w:jc w:val="both"/>
        <w:rPr>
          <w:rFonts w:ascii="Tahoma" w:hAnsi="Tahoma" w:cs="Tahoma"/>
          <w:color w:val="000000"/>
          <w:sz w:val="20"/>
          <w:szCs w:val="20"/>
        </w:rPr>
      </w:pP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767533" w:rsidRPr="00444877">
        <w:rPr>
          <w:rFonts w:ascii="Tahoma" w:hAnsi="Tahoma" w:cs="Tahoma"/>
          <w:color w:val="000000"/>
          <w:sz w:val="20"/>
          <w:szCs w:val="20"/>
        </w:rPr>
        <w:t>6</w:t>
      </w:r>
      <w:r w:rsidRPr="00444877">
        <w:rPr>
          <w:rFonts w:ascii="Tahoma" w:hAnsi="Tahoma" w:cs="Tahoma"/>
          <w:color w:val="000000"/>
          <w:sz w:val="20"/>
          <w:szCs w:val="20"/>
        </w:rPr>
        <w:t xml:space="preserve"> </w:t>
      </w:r>
      <w:r w:rsidR="003338C0" w:rsidRPr="00444877">
        <w:rPr>
          <w:rFonts w:ascii="Tahoma" w:hAnsi="Tahoma" w:cs="Tahoma"/>
          <w:sz w:val="20"/>
          <w:szCs w:val="20"/>
        </w:rPr>
        <w:t>Na eventualidade de um dos itens do objeto não est</w:t>
      </w:r>
      <w:r w:rsidR="003338C0" w:rsidRPr="00444877">
        <w:rPr>
          <w:rFonts w:ascii="Tahoma" w:hAnsi="Tahoma" w:cs="Tahoma"/>
          <w:sz w:val="20"/>
          <w:szCs w:val="20"/>
        </w:rPr>
        <w:t xml:space="preserve">ar </w:t>
      </w:r>
      <w:r w:rsidR="003338C0" w:rsidRPr="00444877">
        <w:rPr>
          <w:rFonts w:ascii="Tahoma" w:hAnsi="Tahoma" w:cs="Tahoma"/>
          <w:sz w:val="20"/>
          <w:szCs w:val="20"/>
        </w:rPr>
        <w:t xml:space="preserve">mais disponível no mercado, a </w:t>
      </w:r>
      <w:r w:rsidR="00767533" w:rsidRPr="00444877">
        <w:rPr>
          <w:rFonts w:ascii="Tahoma" w:hAnsi="Tahoma" w:cs="Tahoma"/>
          <w:sz w:val="20"/>
          <w:szCs w:val="20"/>
        </w:rPr>
        <w:t xml:space="preserve">proponente vencedora </w:t>
      </w:r>
      <w:r w:rsidR="003338C0" w:rsidRPr="00444877">
        <w:rPr>
          <w:rFonts w:ascii="Tahoma" w:hAnsi="Tahoma" w:cs="Tahoma"/>
          <w:sz w:val="20"/>
          <w:szCs w:val="20"/>
        </w:rPr>
        <w:t>deve</w:t>
      </w:r>
      <w:r w:rsidR="003338C0" w:rsidRPr="00444877">
        <w:rPr>
          <w:rFonts w:ascii="Tahoma" w:hAnsi="Tahoma" w:cs="Tahoma"/>
          <w:sz w:val="20"/>
          <w:szCs w:val="20"/>
        </w:rPr>
        <w:t xml:space="preserve">ra </w:t>
      </w:r>
      <w:r w:rsidR="003338C0" w:rsidRPr="00444877">
        <w:rPr>
          <w:rFonts w:ascii="Tahoma" w:hAnsi="Tahoma" w:cs="Tahoma"/>
          <w:sz w:val="20"/>
          <w:szCs w:val="20"/>
        </w:rPr>
        <w:t>substituir por um com a mesma qualidade e especificação técnica do produto fora de linha ou</w:t>
      </w:r>
      <w:r w:rsidR="003338C0" w:rsidRPr="00444877">
        <w:rPr>
          <w:rFonts w:ascii="Tahoma" w:hAnsi="Tahoma" w:cs="Tahoma"/>
          <w:spacing w:val="-9"/>
          <w:sz w:val="20"/>
          <w:szCs w:val="20"/>
        </w:rPr>
        <w:t xml:space="preserve"> </w:t>
      </w:r>
      <w:r w:rsidR="003338C0" w:rsidRPr="00444877">
        <w:rPr>
          <w:rFonts w:ascii="Tahoma" w:hAnsi="Tahoma" w:cs="Tahoma"/>
          <w:sz w:val="20"/>
          <w:szCs w:val="20"/>
        </w:rPr>
        <w:t>superior</w:t>
      </w:r>
      <w:r w:rsidRPr="00444877">
        <w:rPr>
          <w:rFonts w:ascii="Tahoma" w:hAnsi="Tahoma" w:cs="Tahoma"/>
          <w:color w:val="000000"/>
          <w:sz w:val="20"/>
          <w:szCs w:val="20"/>
        </w:rPr>
        <w:t>.</w:t>
      </w: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767533" w:rsidRPr="00444877">
        <w:rPr>
          <w:rFonts w:ascii="Tahoma" w:hAnsi="Tahoma" w:cs="Tahoma"/>
          <w:color w:val="000000"/>
          <w:sz w:val="20"/>
          <w:szCs w:val="20"/>
        </w:rPr>
        <w:t>7</w:t>
      </w:r>
      <w:r w:rsidRPr="00444877">
        <w:rPr>
          <w:rFonts w:ascii="Tahoma" w:hAnsi="Tahoma" w:cs="Tahoma"/>
          <w:color w:val="000000"/>
          <w:sz w:val="20"/>
          <w:szCs w:val="20"/>
        </w:rPr>
        <w:t xml:space="preserve"> Todas as despesas relacionadas com as entregas correrão por conta das proponentes vencedoras.</w:t>
      </w: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1757E9">
        <w:rPr>
          <w:rFonts w:ascii="Tahoma" w:hAnsi="Tahoma" w:cs="Tahoma"/>
          <w:color w:val="000000"/>
          <w:sz w:val="20"/>
          <w:szCs w:val="20"/>
        </w:rPr>
        <w:t>8</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das proponentes vencedoras, realizarem o transporte adequado e manter em perfeitas condições de armazenamento todos os itens a serem entregues, garantindo sua total eficiência e qualidade.</w:t>
      </w: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lastRenderedPageBreak/>
        <w:t>1.</w:t>
      </w:r>
      <w:r w:rsidR="001757E9">
        <w:rPr>
          <w:rFonts w:ascii="Tahoma" w:hAnsi="Tahoma" w:cs="Tahoma"/>
          <w:color w:val="000000"/>
          <w:sz w:val="20"/>
          <w:szCs w:val="20"/>
        </w:rPr>
        <w:t>9</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1757E9">
        <w:rPr>
          <w:rFonts w:ascii="Tahoma" w:hAnsi="Tahoma" w:cs="Tahoma"/>
          <w:color w:val="000000"/>
          <w:sz w:val="20"/>
          <w:szCs w:val="20"/>
        </w:rPr>
        <w:t>10</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p>
    <w:p w:rsidR="00F57D9D" w:rsidRPr="00444877" w:rsidRDefault="00F57D9D" w:rsidP="00444877">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1757E9">
        <w:rPr>
          <w:rFonts w:ascii="Tahoma" w:hAnsi="Tahoma" w:cs="Tahoma"/>
          <w:color w:val="000000"/>
          <w:sz w:val="20"/>
          <w:szCs w:val="20"/>
        </w:rPr>
        <w:t xml:space="preserve">11 </w:t>
      </w:r>
      <w:r w:rsidRPr="00444877">
        <w:rPr>
          <w:rFonts w:ascii="Tahoma" w:hAnsi="Tahoma" w:cs="Tahoma"/>
          <w:color w:val="000000"/>
          <w:sz w:val="20"/>
          <w:szCs w:val="20"/>
        </w:rPr>
        <w:t>Serão recusados os itens imprestáveis ou defeituosos que não atendam as especificações e/ou não estejam adequados para uso.</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2.2 - A documentação referente ao credenciamento deverá ser apresentada FORA DOS ENVELOPES proposta e documentação, em 01(uma) </w:t>
      </w:r>
      <w:proofErr w:type="gramStart"/>
      <w:r w:rsidRPr="00444877">
        <w:rPr>
          <w:rFonts w:ascii="Tahoma" w:eastAsia="Times New Roman" w:hAnsi="Tahoma" w:cs="Tahoma"/>
          <w:b/>
          <w:bCs/>
          <w:sz w:val="20"/>
          <w:szCs w:val="20"/>
          <w:lang w:eastAsia="pt-BR"/>
        </w:rPr>
        <w:t>via,</w:t>
      </w:r>
      <w:proofErr w:type="gramEnd"/>
      <w:r w:rsidRPr="00444877">
        <w:rPr>
          <w:rFonts w:ascii="Tahoma" w:eastAsia="Times New Roman" w:hAnsi="Tahoma" w:cs="Tahoma"/>
          <w:b/>
          <w:bCs/>
          <w:sz w:val="20"/>
          <w:szCs w:val="20"/>
          <w:lang w:eastAsia="pt-BR"/>
        </w:rPr>
        <w:t xml:space="preserve"> original ou cópia autenticada por tabelião. Para as empresas que se enquadrarem em Microempresas e Empresas de Pequeno Porte deverão apresentar o certificado de registro na junta comercial.</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F57D9D" w:rsidRPr="00444877" w:rsidRDefault="00F57D9D" w:rsidP="00444877">
      <w:pPr>
        <w:autoSpaceDE w:val="0"/>
        <w:autoSpaceDN w:val="0"/>
        <w:adjustRightInd w:val="0"/>
        <w:spacing w:after="0" w:line="360" w:lineRule="auto"/>
        <w:ind w:left="540"/>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444877">
        <w:rPr>
          <w:rFonts w:ascii="Tahoma" w:eastAsia="Times New Roman" w:hAnsi="Tahoma" w:cs="Tahoma"/>
          <w:color w:val="000000"/>
          <w:sz w:val="20"/>
          <w:szCs w:val="20"/>
          <w:lang w:eastAsia="pt-BR"/>
        </w:rPr>
        <w:t>pelo(</w:t>
      </w:r>
      <w:proofErr w:type="gramEnd"/>
      <w:r w:rsidRPr="00444877">
        <w:rPr>
          <w:rFonts w:ascii="Tahoma" w:eastAsia="Times New Roman" w:hAnsi="Tahoma" w:cs="Tahoma"/>
          <w:color w:val="000000"/>
          <w:sz w:val="20"/>
          <w:szCs w:val="20"/>
          <w:lang w:eastAsia="pt-BR"/>
        </w:rPr>
        <w:t>s) representante(s) legal(</w:t>
      </w:r>
      <w:proofErr w:type="spellStart"/>
      <w:r w:rsidRPr="00444877">
        <w:rPr>
          <w:rFonts w:ascii="Tahoma" w:eastAsia="Times New Roman" w:hAnsi="Tahoma" w:cs="Tahoma"/>
          <w:color w:val="000000"/>
          <w:sz w:val="20"/>
          <w:szCs w:val="20"/>
          <w:lang w:eastAsia="pt-BR"/>
        </w:rPr>
        <w:t>is</w:t>
      </w:r>
      <w:proofErr w:type="spellEnd"/>
      <w:r w:rsidRPr="00444877">
        <w:rPr>
          <w:rFonts w:ascii="Tahoma" w:eastAsia="Times New Roman" w:hAnsi="Tahoma" w:cs="Tahoma"/>
          <w:color w:val="000000"/>
          <w:sz w:val="20"/>
          <w:szCs w:val="20"/>
          <w:lang w:eastAsia="pt-BR"/>
        </w:rPr>
        <w:t xml:space="preserve">)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3.1 – A proposta e os documentos exigidos deverão ser apresentados no dia e horário designados para abertura da sessão,</w:t>
      </w:r>
      <w:proofErr w:type="gramStart"/>
      <w:r w:rsidRPr="00444877">
        <w:rPr>
          <w:rFonts w:ascii="Tahoma" w:eastAsia="Times New Roman" w:hAnsi="Tahoma" w:cs="Tahoma"/>
          <w:sz w:val="20"/>
          <w:szCs w:val="20"/>
          <w:lang w:eastAsia="pt-BR"/>
        </w:rPr>
        <w:t xml:space="preserve">  </w:t>
      </w:r>
      <w:proofErr w:type="gramEnd"/>
      <w:r w:rsidRPr="00444877">
        <w:rPr>
          <w:rFonts w:ascii="Tahoma" w:eastAsia="Times New Roman" w:hAnsi="Tahoma" w:cs="Tahoma"/>
          <w:sz w:val="20"/>
          <w:szCs w:val="20"/>
          <w:lang w:eastAsia="pt-BR"/>
        </w:rPr>
        <w:t>contendo a identificação clara e visível da razão social do proponente, número do Pregão, e com os seguintes dizeres externos: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ENVELOPE Nº 01</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767533" w:rsidRPr="00444877">
        <w:rPr>
          <w:rFonts w:ascii="Tahoma" w:eastAsia="Times New Roman" w:hAnsi="Tahoma" w:cs="Tahoma"/>
          <w:b/>
          <w:bCs/>
          <w:sz w:val="20"/>
          <w:szCs w:val="20"/>
          <w:lang w:eastAsia="pt-BR"/>
        </w:rPr>
        <w:t>50</w:t>
      </w:r>
      <w:r w:rsidRPr="00444877">
        <w:rPr>
          <w:rFonts w:ascii="Tahoma" w:eastAsia="Times New Roman" w:hAnsi="Tahoma" w:cs="Tahoma"/>
          <w:b/>
          <w:bCs/>
          <w:sz w:val="20"/>
          <w:szCs w:val="20"/>
          <w:lang w:eastAsia="pt-BR"/>
        </w:rPr>
        <w:t>/2016</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Pr="00444877">
        <w:rPr>
          <w:rFonts w:ascii="Tahoma" w:eastAsia="Times New Roman" w:hAnsi="Tahoma" w:cs="Tahoma"/>
          <w:b/>
          <w:bCs/>
          <w:color w:val="000000"/>
          <w:sz w:val="20"/>
          <w:szCs w:val="20"/>
          <w:lang w:eastAsia="pt-BR"/>
        </w:rPr>
        <w:t>0</w:t>
      </w:r>
      <w:r w:rsidR="00767533" w:rsidRPr="00444877">
        <w:rPr>
          <w:rFonts w:ascii="Tahoma" w:eastAsia="Times New Roman" w:hAnsi="Tahoma" w:cs="Tahoma"/>
          <w:b/>
          <w:bCs/>
          <w:color w:val="000000"/>
          <w:sz w:val="20"/>
          <w:szCs w:val="20"/>
          <w:lang w:eastAsia="pt-BR"/>
        </w:rPr>
        <w:t>50</w:t>
      </w:r>
      <w:r w:rsidRPr="00444877">
        <w:rPr>
          <w:rFonts w:ascii="Tahoma" w:eastAsia="Times New Roman" w:hAnsi="Tahoma" w:cs="Tahoma"/>
          <w:b/>
          <w:bCs/>
          <w:color w:val="000000"/>
          <w:sz w:val="20"/>
          <w:szCs w:val="20"/>
          <w:lang w:eastAsia="pt-BR"/>
        </w:rPr>
        <w:t>/2016</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F57D9D" w:rsidRPr="00444877" w:rsidRDefault="00F57D9D" w:rsidP="00444877">
      <w:pPr>
        <w:pStyle w:val="Default"/>
        <w:spacing w:line="360" w:lineRule="auto"/>
        <w:jc w:val="both"/>
        <w:rPr>
          <w:b/>
          <w:bCs/>
          <w:sz w:val="20"/>
          <w:szCs w:val="20"/>
        </w:rPr>
      </w:pPr>
    </w:p>
    <w:p w:rsidR="00F57D9D" w:rsidRPr="00444877" w:rsidRDefault="00F57D9D" w:rsidP="00444877">
      <w:pPr>
        <w:pStyle w:val="Default"/>
        <w:spacing w:line="360" w:lineRule="auto"/>
        <w:jc w:val="both"/>
        <w:rPr>
          <w:sz w:val="20"/>
          <w:szCs w:val="20"/>
        </w:rPr>
      </w:pPr>
      <w:r w:rsidRPr="00444877">
        <w:rPr>
          <w:b/>
          <w:bCs/>
          <w:sz w:val="20"/>
          <w:szCs w:val="20"/>
        </w:rPr>
        <w:t xml:space="preserve">4 – DA PROPOSTA </w:t>
      </w:r>
    </w:p>
    <w:p w:rsidR="00444877" w:rsidRPr="00444877" w:rsidRDefault="00F57D9D" w:rsidP="00444877">
      <w:pPr>
        <w:pStyle w:val="Default"/>
        <w:spacing w:line="360" w:lineRule="auto"/>
        <w:jc w:val="both"/>
        <w:rPr>
          <w:sz w:val="20"/>
          <w:szCs w:val="20"/>
        </w:rPr>
      </w:pPr>
      <w:r w:rsidRPr="00444877">
        <w:rPr>
          <w:sz w:val="20"/>
          <w:szCs w:val="20"/>
        </w:rPr>
        <w:t xml:space="preserve">4.1 – </w:t>
      </w:r>
      <w:r w:rsidR="00444877" w:rsidRPr="00444877">
        <w:rPr>
          <w:bCs/>
          <w:sz w:val="20"/>
          <w:szCs w:val="20"/>
        </w:rPr>
        <w:t>No envelope nº 01</w:t>
      </w:r>
      <w:r w:rsidR="00444877" w:rsidRPr="00444877">
        <w:rPr>
          <w:bCs/>
          <w:sz w:val="20"/>
          <w:szCs w:val="20"/>
        </w:rPr>
        <w:t>, deverá conter</w:t>
      </w:r>
      <w:r w:rsidR="00444877" w:rsidRPr="00444877">
        <w:rPr>
          <w:b/>
          <w:bCs/>
          <w:sz w:val="20"/>
          <w:szCs w:val="20"/>
        </w:rPr>
        <w:t xml:space="preserve"> </w:t>
      </w:r>
      <w:r w:rsidR="00767533" w:rsidRPr="00444877">
        <w:rPr>
          <w:sz w:val="20"/>
          <w:szCs w:val="20"/>
        </w:rPr>
        <w:t>OBRIGATORIAMENTE</w:t>
      </w:r>
      <w:r w:rsidR="00444877" w:rsidRPr="00444877">
        <w:rPr>
          <w:sz w:val="20"/>
          <w:szCs w:val="20"/>
        </w:rPr>
        <w:t xml:space="preserve">, DUAS </w:t>
      </w:r>
      <w:r w:rsidR="00767533" w:rsidRPr="00444877">
        <w:rPr>
          <w:sz w:val="20"/>
          <w:szCs w:val="20"/>
        </w:rPr>
        <w:t>formas</w:t>
      </w:r>
      <w:r w:rsidR="00444877" w:rsidRPr="00444877">
        <w:rPr>
          <w:sz w:val="20"/>
          <w:szCs w:val="20"/>
        </w:rPr>
        <w:t xml:space="preserve"> de PROPOSTA</w:t>
      </w:r>
      <w:r w:rsidR="00767533" w:rsidRPr="00444877">
        <w:rPr>
          <w:sz w:val="20"/>
          <w:szCs w:val="20"/>
        </w:rPr>
        <w:t>:</w:t>
      </w:r>
    </w:p>
    <w:p w:rsidR="00F57D9D" w:rsidRPr="00444877" w:rsidRDefault="00444877" w:rsidP="00444877">
      <w:pPr>
        <w:pStyle w:val="Default"/>
        <w:spacing w:line="360" w:lineRule="auto"/>
        <w:jc w:val="both"/>
        <w:rPr>
          <w:sz w:val="20"/>
          <w:szCs w:val="20"/>
        </w:rPr>
      </w:pPr>
      <w:r w:rsidRPr="00444877">
        <w:rPr>
          <w:sz w:val="20"/>
          <w:szCs w:val="20"/>
        </w:rPr>
        <w:t>4.1.1 Em 0</w:t>
      </w:r>
      <w:r w:rsidR="00F57D9D" w:rsidRPr="00444877">
        <w:rPr>
          <w:sz w:val="20"/>
          <w:szCs w:val="20"/>
        </w:rPr>
        <w:t xml:space="preserve">1 via original, </w:t>
      </w:r>
      <w:r w:rsidR="00F57D9D" w:rsidRPr="00444877">
        <w:rPr>
          <w:b/>
          <w:bCs/>
          <w:sz w:val="20"/>
          <w:szCs w:val="20"/>
        </w:rPr>
        <w:t xml:space="preserve">preenchida por meio mecânico, sem emendas, rasuras ou entrelinhas, </w:t>
      </w:r>
      <w:proofErr w:type="gramStart"/>
      <w:r w:rsidR="00F57D9D" w:rsidRPr="00444877">
        <w:rPr>
          <w:sz w:val="20"/>
          <w:szCs w:val="20"/>
        </w:rPr>
        <w:t>devidamente assinado pelo representante legal da empresa, contendo as seguintes informações</w:t>
      </w:r>
      <w:proofErr w:type="gramEnd"/>
      <w:r w:rsidR="00F57D9D" w:rsidRPr="00444877">
        <w:rPr>
          <w:sz w:val="20"/>
          <w:szCs w:val="20"/>
        </w:rPr>
        <w:t xml:space="preserve">: </w:t>
      </w:r>
    </w:p>
    <w:p w:rsidR="00F57D9D" w:rsidRPr="00444877" w:rsidRDefault="00F57D9D" w:rsidP="00444877">
      <w:pPr>
        <w:pStyle w:val="Default"/>
        <w:spacing w:line="360" w:lineRule="auto"/>
        <w:ind w:firstLine="1134"/>
        <w:jc w:val="both"/>
        <w:rPr>
          <w:sz w:val="20"/>
          <w:szCs w:val="20"/>
        </w:rPr>
      </w:pPr>
      <w:r w:rsidRPr="00444877">
        <w:rPr>
          <w:sz w:val="20"/>
          <w:szCs w:val="20"/>
        </w:rPr>
        <w:t xml:space="preserve">a) Razão Social da empresa, endereço e nº do CNPJ da proponente; </w:t>
      </w:r>
    </w:p>
    <w:p w:rsidR="00F57D9D" w:rsidRPr="00444877" w:rsidRDefault="00F57D9D" w:rsidP="00444877">
      <w:pPr>
        <w:pStyle w:val="Default"/>
        <w:spacing w:line="360" w:lineRule="auto"/>
        <w:ind w:left="1134"/>
        <w:jc w:val="both"/>
        <w:rPr>
          <w:sz w:val="20"/>
          <w:szCs w:val="20"/>
        </w:rPr>
      </w:pPr>
      <w:r w:rsidRPr="00444877">
        <w:rPr>
          <w:sz w:val="20"/>
          <w:szCs w:val="20"/>
        </w:rPr>
        <w:t xml:space="preserve">b) </w:t>
      </w:r>
      <w:proofErr w:type="gramStart"/>
      <w:r w:rsidRPr="00444877">
        <w:rPr>
          <w:b/>
          <w:bCs/>
          <w:sz w:val="20"/>
          <w:szCs w:val="20"/>
        </w:rPr>
        <w:t>Marca,</w:t>
      </w:r>
      <w:proofErr w:type="gramEnd"/>
      <w:r w:rsidRPr="00444877">
        <w:rPr>
          <w:b/>
          <w:bCs/>
          <w:sz w:val="20"/>
          <w:szCs w:val="20"/>
        </w:rPr>
        <w:t xml:space="preserve">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F57D9D" w:rsidRPr="00444877" w:rsidRDefault="00F57D9D" w:rsidP="00444877">
      <w:pPr>
        <w:pStyle w:val="Default"/>
        <w:spacing w:line="360" w:lineRule="auto"/>
        <w:jc w:val="both"/>
        <w:rPr>
          <w:b/>
          <w:bCs/>
          <w:sz w:val="20"/>
          <w:szCs w:val="20"/>
        </w:rPr>
      </w:pPr>
    </w:p>
    <w:p w:rsidR="00444877" w:rsidRPr="00444877" w:rsidRDefault="00F57D9D" w:rsidP="00444877">
      <w:pPr>
        <w:pStyle w:val="Default"/>
        <w:spacing w:line="360" w:lineRule="auto"/>
        <w:jc w:val="both"/>
        <w:rPr>
          <w:sz w:val="20"/>
          <w:szCs w:val="20"/>
        </w:rPr>
      </w:pPr>
      <w:r w:rsidRPr="00444877">
        <w:rPr>
          <w:sz w:val="20"/>
          <w:szCs w:val="20"/>
        </w:rPr>
        <w:t>4.2</w:t>
      </w:r>
      <w:r w:rsidR="00444877" w:rsidRPr="00444877">
        <w:rPr>
          <w:sz w:val="20"/>
          <w:szCs w:val="20"/>
        </w:rPr>
        <w:t xml:space="preserve"> E a proposta apresentada através do software “</w:t>
      </w:r>
      <w:proofErr w:type="gramStart"/>
      <w:r w:rsidR="00444877" w:rsidRPr="00444877">
        <w:rPr>
          <w:sz w:val="20"/>
          <w:szCs w:val="20"/>
        </w:rPr>
        <w:t>AUTO COTAÇÃO</w:t>
      </w:r>
      <w:proofErr w:type="gramEnd"/>
      <w:r w:rsidR="00444877" w:rsidRPr="00444877">
        <w:rPr>
          <w:sz w:val="20"/>
          <w:szCs w:val="20"/>
        </w:rPr>
        <w:t>”</w:t>
      </w:r>
    </w:p>
    <w:p w:rsidR="00444877" w:rsidRPr="00444877" w:rsidRDefault="00444877" w:rsidP="00444877">
      <w:pPr>
        <w:pStyle w:val="Default"/>
        <w:spacing w:line="360" w:lineRule="auto"/>
        <w:jc w:val="both"/>
        <w:rPr>
          <w:sz w:val="20"/>
          <w:szCs w:val="20"/>
        </w:rPr>
      </w:pPr>
    </w:p>
    <w:p w:rsidR="00F57D9D" w:rsidRPr="00444877" w:rsidRDefault="00444877" w:rsidP="00444877">
      <w:pPr>
        <w:pStyle w:val="Default"/>
        <w:spacing w:line="360" w:lineRule="auto"/>
        <w:jc w:val="both"/>
        <w:rPr>
          <w:b/>
          <w:sz w:val="20"/>
          <w:szCs w:val="20"/>
        </w:rPr>
      </w:pPr>
      <w:r w:rsidRPr="00444877">
        <w:rPr>
          <w:b/>
          <w:sz w:val="20"/>
          <w:szCs w:val="20"/>
        </w:rPr>
        <w:t xml:space="preserve">PARAGRAFO ÚNICO: </w:t>
      </w:r>
      <w:r w:rsidR="00F57D9D" w:rsidRPr="00444877">
        <w:rPr>
          <w:b/>
          <w:sz w:val="20"/>
          <w:szCs w:val="20"/>
        </w:rPr>
        <w:t>Ser</w:t>
      </w:r>
      <w:r w:rsidRPr="00444877">
        <w:rPr>
          <w:b/>
          <w:sz w:val="20"/>
          <w:szCs w:val="20"/>
        </w:rPr>
        <w:t xml:space="preserve">á desclassificado o proponente que não apresentar CD/ PEN DRIVE contendo a planilha eletrônica, bem como a proposta escrita. </w:t>
      </w:r>
    </w:p>
    <w:p w:rsidR="00444877" w:rsidRPr="00444877" w:rsidRDefault="00444877" w:rsidP="00444877">
      <w:pPr>
        <w:pStyle w:val="Default"/>
        <w:spacing w:line="360" w:lineRule="auto"/>
        <w:jc w:val="both"/>
        <w:rPr>
          <w:sz w:val="20"/>
          <w:szCs w:val="20"/>
        </w:rPr>
      </w:pPr>
    </w:p>
    <w:p w:rsidR="00444877" w:rsidRPr="00444877" w:rsidRDefault="00444877" w:rsidP="00444877">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444877" w:rsidRPr="00444877" w:rsidRDefault="00444877" w:rsidP="00444877">
      <w:pPr>
        <w:spacing w:after="0" w:line="360" w:lineRule="auto"/>
        <w:jc w:val="both"/>
        <w:rPr>
          <w:rFonts w:ascii="Tahoma" w:eastAsia="Times New Roman" w:hAnsi="Tahoma" w:cs="Tahoma"/>
          <w:sz w:val="20"/>
          <w:szCs w:val="20"/>
          <w:lang w:eastAsia="pt-BR"/>
        </w:rPr>
      </w:pPr>
    </w:p>
    <w:p w:rsidR="00444877" w:rsidRPr="00444877" w:rsidRDefault="00444877" w:rsidP="00444877">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444877" w:rsidRPr="00444877" w:rsidRDefault="00444877" w:rsidP="00444877">
      <w:pPr>
        <w:spacing w:after="0" w:line="360" w:lineRule="auto"/>
        <w:jc w:val="both"/>
        <w:rPr>
          <w:rFonts w:ascii="Tahoma" w:eastAsia="Times New Roman" w:hAnsi="Tahoma" w:cs="Tahoma"/>
          <w:sz w:val="20"/>
          <w:szCs w:val="20"/>
          <w:lang w:eastAsia="pt-BR"/>
        </w:rPr>
      </w:pPr>
    </w:p>
    <w:p w:rsidR="00444877" w:rsidRPr="00444877" w:rsidRDefault="00444877" w:rsidP="00444877">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444877" w:rsidRPr="00444877" w:rsidRDefault="00444877" w:rsidP="00444877">
      <w:pPr>
        <w:spacing w:after="0" w:line="360" w:lineRule="auto"/>
        <w:jc w:val="both"/>
        <w:rPr>
          <w:rFonts w:ascii="Tahoma" w:eastAsia="Times New Roman" w:hAnsi="Tahoma" w:cs="Tahoma"/>
          <w:sz w:val="20"/>
          <w:szCs w:val="20"/>
          <w:lang w:eastAsia="pt-BR"/>
        </w:rPr>
      </w:pPr>
    </w:p>
    <w:p w:rsidR="00444877" w:rsidRPr="00444877" w:rsidRDefault="00444877" w:rsidP="00444877">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444877" w:rsidRPr="00444877" w:rsidRDefault="00444877" w:rsidP="00444877">
      <w:pPr>
        <w:pStyle w:val="Default"/>
        <w:spacing w:line="360" w:lineRule="auto"/>
        <w:jc w:val="both"/>
        <w:rPr>
          <w:sz w:val="20"/>
          <w:szCs w:val="20"/>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A documentação deverá ser apresentada no ENVELOPE nº 02, em 01(uma) </w:t>
      </w:r>
      <w:proofErr w:type="gramStart"/>
      <w:r w:rsidRPr="00444877">
        <w:rPr>
          <w:rFonts w:ascii="Tahoma" w:eastAsia="Times New Roman" w:hAnsi="Tahoma" w:cs="Tahoma"/>
          <w:sz w:val="20"/>
          <w:szCs w:val="20"/>
          <w:lang w:eastAsia="pt-BR"/>
        </w:rPr>
        <w:t>via,</w:t>
      </w:r>
      <w:proofErr w:type="gramEnd"/>
      <w:r w:rsidRPr="00444877">
        <w:rPr>
          <w:rFonts w:ascii="Tahoma" w:eastAsia="Times New Roman" w:hAnsi="Tahoma" w:cs="Tahoma"/>
          <w:sz w:val="20"/>
          <w:szCs w:val="20"/>
          <w:lang w:eastAsia="pt-BR"/>
        </w:rPr>
        <w:t xml:space="preserve"> original ou cópia autenticada por tabelião ou servidor público municipal, devendo constar os seguintes documentos de habilitação:</w:t>
      </w:r>
    </w:p>
    <w:p w:rsidR="00444877" w:rsidRDefault="00444877" w:rsidP="00444877">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5.1.2 - Registro Comercial no caso de empresa individual, </w:t>
      </w:r>
      <w:proofErr w:type="gramStart"/>
      <w:r w:rsidRPr="00444877">
        <w:rPr>
          <w:rFonts w:ascii="Tahoma" w:eastAsia="Times New Roman" w:hAnsi="Tahoma" w:cs="Tahoma"/>
          <w:sz w:val="20"/>
          <w:szCs w:val="20"/>
          <w:lang w:eastAsia="pt-BR"/>
        </w:rPr>
        <w:t>ou</w:t>
      </w:r>
      <w:proofErr w:type="gramEnd"/>
    </w:p>
    <w:p w:rsidR="00F57D9D" w:rsidRPr="00444877" w:rsidRDefault="00F57D9D" w:rsidP="00444877">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444877">
        <w:rPr>
          <w:rFonts w:ascii="Tahoma" w:eastAsia="Times New Roman" w:hAnsi="Tahoma" w:cs="Tahoma"/>
          <w:sz w:val="20"/>
          <w:szCs w:val="20"/>
          <w:lang w:eastAsia="pt-BR"/>
        </w:rPr>
        <w:t>ou</w:t>
      </w:r>
      <w:proofErr w:type="gramEnd"/>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F57D9D" w:rsidRPr="00444877" w:rsidRDefault="00F57D9D" w:rsidP="00444877">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F57D9D" w:rsidRPr="00444877" w:rsidRDefault="00F57D9D" w:rsidP="00444877">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F57D9D" w:rsidRPr="00444877" w:rsidRDefault="00F57D9D" w:rsidP="00444877">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F57D9D" w:rsidRPr="00444877" w:rsidRDefault="00F57D9D" w:rsidP="00444877">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F57D9D" w:rsidRPr="00444877" w:rsidRDefault="00F57D9D" w:rsidP="00444877">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F57D9D" w:rsidRPr="00444877" w:rsidRDefault="00F57D9D" w:rsidP="00444877">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444877" w:rsidRDefault="00444877" w:rsidP="00444877">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5.2.7 Prova de regularidade com o instituto Nacional do Seguro Social – INSS, em vigor (caso está não esteja abrangida na Certidão de Débitos Relativos aos tributos e </w:t>
      </w:r>
      <w:proofErr w:type="gramStart"/>
      <w:r w:rsidRPr="00444877">
        <w:rPr>
          <w:rFonts w:ascii="Tahoma" w:eastAsia="Times New Roman" w:hAnsi="Tahoma" w:cs="Tahoma"/>
          <w:sz w:val="20"/>
          <w:szCs w:val="20"/>
          <w:lang w:eastAsia="pt-BR"/>
        </w:rPr>
        <w:t>à</w:t>
      </w:r>
      <w:proofErr w:type="gramEnd"/>
      <w:r w:rsidRPr="00444877">
        <w:rPr>
          <w:rFonts w:ascii="Tahoma" w:eastAsia="Times New Roman" w:hAnsi="Tahoma" w:cs="Tahoma"/>
          <w:sz w:val="20"/>
          <w:szCs w:val="20"/>
          <w:lang w:eastAsia="pt-BR"/>
        </w:rPr>
        <w:t xml:space="preserve"> Divida Ativa da União);</w:t>
      </w:r>
    </w:p>
    <w:p w:rsidR="00F57D9D" w:rsidRPr="00444877" w:rsidRDefault="00F57D9D" w:rsidP="00444877">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F57D9D" w:rsidRPr="00444877" w:rsidRDefault="00F57D9D" w:rsidP="00444877">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F57D9D" w:rsidRPr="00444877" w:rsidRDefault="00F57D9D" w:rsidP="00444877">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F57D9D" w:rsidRPr="00444877" w:rsidRDefault="00F57D9D" w:rsidP="00444877">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F57D9D" w:rsidRPr="00444877" w:rsidRDefault="00F57D9D" w:rsidP="00444877">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F57D9D" w:rsidRPr="00444877" w:rsidRDefault="00F57D9D" w:rsidP="00444877">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5.3.1 – Certidão negativa de recuperação fiscal/falência/concordata expedida pelo distribuidor da sede da pessoa jurídica</w:t>
      </w:r>
      <w:bookmarkStart w:id="0" w:name="art31iii"/>
      <w:bookmarkStart w:id="1" w:name="art32"/>
      <w:bookmarkEnd w:id="0"/>
      <w:bookmarkEnd w:id="1"/>
      <w:r w:rsidRPr="00444877">
        <w:rPr>
          <w:rFonts w:ascii="Tahoma" w:eastAsia="Times New Roman" w:hAnsi="Tahoma" w:cs="Tahoma"/>
          <w:sz w:val="20"/>
          <w:szCs w:val="20"/>
          <w:lang w:eastAsia="pt-BR"/>
        </w:rPr>
        <w:t>, expedida(s) até 60 (sessenta) dias antes da data limite para apresentação das propostas.</w:t>
      </w:r>
    </w:p>
    <w:p w:rsidR="00F57D9D" w:rsidRPr="00444877" w:rsidRDefault="00F57D9D" w:rsidP="00444877">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F57D9D" w:rsidRPr="00444877" w:rsidRDefault="00F57D9D" w:rsidP="00444877">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5.3.3 - Declaração que recebeu as informações e que tomou conhecimento de todas as condições locais para o cumprimento das obrigações (modelo em Anexo);</w:t>
      </w:r>
    </w:p>
    <w:p w:rsidR="00444877" w:rsidRDefault="00444877"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F57D9D" w:rsidRPr="00444877" w:rsidRDefault="00F57D9D" w:rsidP="00444877">
      <w:pPr>
        <w:spacing w:after="0" w:line="360" w:lineRule="auto"/>
        <w:ind w:left="900"/>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 xml:space="preserve">5.4 – Os documentos expedidos pela Internet poderão ser apresentados em forma original ou, cópia reprográfica sem autenticação. Entretanto, </w:t>
      </w:r>
      <w:proofErr w:type="gramStart"/>
      <w:r w:rsidRPr="00444877">
        <w:rPr>
          <w:rFonts w:ascii="Tahoma" w:eastAsia="Times New Roman" w:hAnsi="Tahoma" w:cs="Tahoma"/>
          <w:color w:val="000000"/>
          <w:sz w:val="20"/>
          <w:szCs w:val="20"/>
          <w:lang w:eastAsia="pt-BR"/>
        </w:rPr>
        <w:t>estarão</w:t>
      </w:r>
      <w:proofErr w:type="gramEnd"/>
      <w:r w:rsidRPr="00444877">
        <w:rPr>
          <w:rFonts w:ascii="Tahoma" w:eastAsia="Times New Roman" w:hAnsi="Tahoma" w:cs="Tahoma"/>
          <w:color w:val="000000"/>
          <w:sz w:val="20"/>
          <w:szCs w:val="20"/>
          <w:lang w:eastAsia="pt-BR"/>
        </w:rPr>
        <w:t xml:space="preserve">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444877">
        <w:rPr>
          <w:rFonts w:ascii="Tahoma" w:eastAsia="Times New Roman" w:hAnsi="Tahoma" w:cs="Tahoma"/>
          <w:sz w:val="20"/>
          <w:szCs w:val="20"/>
          <w:lang w:eastAsia="pt-BR"/>
        </w:rPr>
        <w:t>5</w:t>
      </w:r>
      <w:proofErr w:type="gramEnd"/>
      <w:r w:rsidRPr="00444877">
        <w:rPr>
          <w:rFonts w:ascii="Tahoma" w:eastAsia="Times New Roman" w:hAnsi="Tahoma" w:cs="Tahoma"/>
          <w:sz w:val="20"/>
          <w:szCs w:val="20"/>
          <w:lang w:eastAsia="pt-BR"/>
        </w:rPr>
        <w:t xml:space="preserve"> (cinco) dias, sob pena de inutilização do mesmo.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F57D9D" w:rsidRPr="00444877" w:rsidRDefault="00F57D9D" w:rsidP="00444877">
      <w:pPr>
        <w:autoSpaceDE w:val="0"/>
        <w:autoSpaceDN w:val="0"/>
        <w:adjustRightInd w:val="0"/>
        <w:spacing w:after="0" w:line="360" w:lineRule="auto"/>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6.5 – Verificada a conformidade, a pregoeira classificará preliminarmente o autor da proposta de menor preço e aqueles que tenham apresentado propostas em valores sucessivos e superiores em até 10% (dez por cento), relativamente à de menor preço.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444877">
        <w:rPr>
          <w:rFonts w:ascii="Tahoma" w:eastAsia="Times New Roman" w:hAnsi="Tahoma" w:cs="Tahoma"/>
          <w:sz w:val="20"/>
          <w:szCs w:val="20"/>
          <w:lang w:eastAsia="pt-BR"/>
        </w:rPr>
        <w:t>excessivo, assim considerados</w:t>
      </w:r>
      <w:proofErr w:type="gramEnd"/>
      <w:r w:rsidRPr="00444877">
        <w:rPr>
          <w:rFonts w:ascii="Tahoma" w:eastAsia="Times New Roman" w:hAnsi="Tahoma" w:cs="Tahoma"/>
          <w:sz w:val="20"/>
          <w:szCs w:val="20"/>
          <w:lang w:eastAsia="pt-BR"/>
        </w:rPr>
        <w:t xml:space="preserve"> aqueles acima do preço de mercado.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lastRenderedPageBreak/>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PREÇO POR ITEM.</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w:t>
      </w:r>
      <w:proofErr w:type="gramStart"/>
      <w:r w:rsidRPr="00444877">
        <w:rPr>
          <w:rFonts w:ascii="Tahoma" w:eastAsia="Times New Roman" w:hAnsi="Tahoma" w:cs="Tahoma"/>
          <w:sz w:val="20"/>
          <w:szCs w:val="20"/>
          <w:lang w:eastAsia="pt-BR"/>
        </w:rPr>
        <w:t>3</w:t>
      </w:r>
      <w:proofErr w:type="gramEnd"/>
      <w:r w:rsidRPr="00444877">
        <w:rPr>
          <w:rFonts w:ascii="Tahoma" w:eastAsia="Times New Roman" w:hAnsi="Tahoma" w:cs="Tahoma"/>
          <w:sz w:val="20"/>
          <w:szCs w:val="20"/>
          <w:lang w:eastAsia="pt-BR"/>
        </w:rPr>
        <w:t xml:space="preserve">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de dias, que começarão a correr do término do prazo do recorrente, sendo-lhes assegurada vista imediata aos autos.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F57D9D" w:rsidRPr="00444877" w:rsidRDefault="00F57D9D" w:rsidP="00444877">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F57D9D" w:rsidRPr="00444877" w:rsidRDefault="00F57D9D" w:rsidP="00444877">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44877">
        <w:rPr>
          <w:rFonts w:ascii="Tahoma" w:eastAsia="Times New Roman" w:hAnsi="Tahoma" w:cs="Tahoma"/>
          <w:sz w:val="20"/>
          <w:szCs w:val="20"/>
          <w:lang w:eastAsia="pt-BR"/>
        </w:rPr>
        <w:t>fraude fiscal, garantido</w:t>
      </w:r>
      <w:proofErr w:type="gramEnd"/>
      <w:r w:rsidRPr="00444877">
        <w:rPr>
          <w:rFonts w:ascii="Tahoma" w:eastAsia="Times New Roman" w:hAnsi="Tahoma" w:cs="Tahoma"/>
          <w:sz w:val="20"/>
          <w:szCs w:val="20"/>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9.5 - Nenhum pagamento será processado à proponente penalizada, sem que antes, este </w:t>
      </w:r>
      <w:proofErr w:type="gramStart"/>
      <w:r w:rsidRPr="00444877">
        <w:rPr>
          <w:rFonts w:ascii="Tahoma" w:eastAsia="Times New Roman" w:hAnsi="Tahoma" w:cs="Tahoma"/>
          <w:sz w:val="20"/>
          <w:szCs w:val="20"/>
          <w:lang w:eastAsia="pt-BR"/>
        </w:rPr>
        <w:t>tenha pago</w:t>
      </w:r>
      <w:proofErr w:type="gramEnd"/>
      <w:r w:rsidRPr="00444877">
        <w:rPr>
          <w:rFonts w:ascii="Tahoma" w:eastAsia="Times New Roman" w:hAnsi="Tahoma" w:cs="Tahoma"/>
          <w:sz w:val="20"/>
          <w:szCs w:val="20"/>
          <w:lang w:eastAsia="pt-BR"/>
        </w:rPr>
        <w:t xml:space="preserve"> ou lhe seja relevada a multa imposta.</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DE </w:t>
      </w:r>
      <w:r w:rsidR="001757E9">
        <w:rPr>
          <w:rFonts w:ascii="Tahoma" w:eastAsia="Times New Roman" w:hAnsi="Tahoma" w:cs="Tahoma"/>
          <w:sz w:val="20"/>
          <w:szCs w:val="20"/>
          <w:lang w:eastAsia="pt-BR"/>
        </w:rPr>
        <w:t xml:space="preserve">EDUCAÇÃO, CULTURA, JUVENTUDE, ESPORTE E </w:t>
      </w:r>
      <w:proofErr w:type="gramStart"/>
      <w:r w:rsidR="001757E9">
        <w:rPr>
          <w:rFonts w:ascii="Tahoma" w:eastAsia="Times New Roman" w:hAnsi="Tahoma" w:cs="Tahoma"/>
          <w:sz w:val="20"/>
          <w:szCs w:val="20"/>
          <w:lang w:eastAsia="pt-BR"/>
        </w:rPr>
        <w:t>LAZER</w:t>
      </w:r>
      <w:proofErr w:type="gramEnd"/>
      <w:r w:rsidRPr="00444877">
        <w:rPr>
          <w:rFonts w:ascii="Tahoma" w:eastAsia="Calibri" w:hAnsi="Tahoma" w:cs="Tahoma"/>
          <w:color w:val="000000"/>
          <w:sz w:val="20"/>
          <w:szCs w:val="20"/>
        </w:rPr>
        <w:t xml:space="preserve"> </w:t>
      </w:r>
    </w:p>
    <w:p w:rsidR="00F57D9D" w:rsidRPr="00444877" w:rsidRDefault="00F57D9D" w:rsidP="00444877">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1757E9">
        <w:rPr>
          <w:rFonts w:ascii="Tahoma" w:eastAsia="Times New Roman" w:hAnsi="Tahoma" w:cs="Tahoma"/>
          <w:color w:val="000000"/>
          <w:sz w:val="20"/>
          <w:szCs w:val="20"/>
          <w:lang w:eastAsia="pt-BR"/>
        </w:rPr>
        <w:t>2016</w:t>
      </w:r>
    </w:p>
    <w:p w:rsidR="00F57D9D" w:rsidRPr="00444877" w:rsidRDefault="00F57D9D" w:rsidP="00444877">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3.3.90.00.00.0</w:t>
      </w:r>
      <w:r w:rsidR="001757E9">
        <w:rPr>
          <w:rFonts w:ascii="Tahoma" w:eastAsia="Times New Roman" w:hAnsi="Tahoma" w:cs="Tahoma"/>
          <w:color w:val="000000"/>
          <w:sz w:val="20"/>
          <w:szCs w:val="20"/>
          <w:lang w:eastAsia="pt-BR"/>
        </w:rPr>
        <w:t>0401</w:t>
      </w:r>
      <w:r w:rsidRPr="00444877">
        <w:rPr>
          <w:rFonts w:ascii="Tahoma" w:eastAsia="Times New Roman" w:hAnsi="Tahoma" w:cs="Tahoma"/>
          <w:color w:val="000000"/>
          <w:sz w:val="20"/>
          <w:szCs w:val="20"/>
          <w:lang w:eastAsia="pt-BR"/>
        </w:rPr>
        <w:t xml:space="preserve"> – Aplicações Diretas</w:t>
      </w:r>
    </w:p>
    <w:p w:rsidR="00F57D9D" w:rsidRPr="00444877" w:rsidRDefault="00F57D9D" w:rsidP="00444877">
      <w:pPr>
        <w:autoSpaceDE w:val="0"/>
        <w:autoSpaceDN w:val="0"/>
        <w:adjustRightInd w:val="0"/>
        <w:spacing w:after="0" w:line="360" w:lineRule="auto"/>
        <w:jc w:val="both"/>
        <w:rPr>
          <w:rFonts w:ascii="Tahoma" w:eastAsia="Times New Roman" w:hAnsi="Tahoma" w:cs="Tahoma"/>
          <w:color w:val="000000"/>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11 – </w:t>
      </w:r>
      <w:r w:rsidR="00767533" w:rsidRPr="00444877">
        <w:rPr>
          <w:rFonts w:ascii="Tahoma" w:eastAsia="Times New Roman" w:hAnsi="Tahoma" w:cs="Tahoma"/>
          <w:b/>
          <w:sz w:val="20"/>
          <w:szCs w:val="20"/>
          <w:lang w:eastAsia="pt-BR"/>
        </w:rPr>
        <w:t xml:space="preserve">CONDIÇÕES DE ENTREGA </w:t>
      </w:r>
      <w:r w:rsidRPr="00444877">
        <w:rPr>
          <w:rFonts w:ascii="Tahoma" w:eastAsia="Times New Roman" w:hAnsi="Tahoma" w:cs="Tahoma"/>
          <w:b/>
          <w:sz w:val="20"/>
          <w:szCs w:val="20"/>
          <w:lang w:eastAsia="pt-BR"/>
        </w:rPr>
        <w:t>E GARANTIA</w:t>
      </w:r>
    </w:p>
    <w:p w:rsidR="00767533"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11.1. O prazo de </w:t>
      </w:r>
      <w:r w:rsidR="00767533" w:rsidRPr="00444877">
        <w:rPr>
          <w:rFonts w:ascii="Tahoma" w:eastAsia="Times New Roman" w:hAnsi="Tahoma" w:cs="Tahoma"/>
          <w:sz w:val="20"/>
          <w:szCs w:val="20"/>
          <w:lang w:eastAsia="pt-BR"/>
        </w:rPr>
        <w:t>entrega de todos os equipamentos será de 20 (vinte) dias corridos após a emissão da Autorização de Fornecimento.</w:t>
      </w:r>
    </w:p>
    <w:p w:rsidR="001757E9" w:rsidRDefault="001757E9" w:rsidP="00444877">
      <w:pPr>
        <w:spacing w:after="0" w:line="360" w:lineRule="auto"/>
        <w:jc w:val="both"/>
        <w:rPr>
          <w:rFonts w:ascii="Tahoma" w:eastAsia="Times New Roman" w:hAnsi="Tahoma" w:cs="Tahoma"/>
          <w:sz w:val="20"/>
          <w:szCs w:val="20"/>
          <w:lang w:eastAsia="pt-BR"/>
        </w:rPr>
      </w:pPr>
    </w:p>
    <w:p w:rsidR="00F57D9D" w:rsidRPr="00444877" w:rsidRDefault="00767533"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11.2. A garantia se dará pelo período de mínimo de 03 (três) meses, contados a partir do recebimento do objeto, sem prejuízo de qualquer politica de garantia adicional oferecida pelo fabricante. </w:t>
      </w:r>
    </w:p>
    <w:p w:rsidR="001757E9" w:rsidRDefault="001757E9" w:rsidP="00444877">
      <w:pPr>
        <w:autoSpaceDE w:val="0"/>
        <w:autoSpaceDN w:val="0"/>
        <w:adjustRightInd w:val="0"/>
        <w:spacing w:after="0" w:line="360" w:lineRule="auto"/>
        <w:jc w:val="both"/>
        <w:rPr>
          <w:rFonts w:ascii="Tahoma" w:eastAsia="Times New Roman" w:hAnsi="Tahoma" w:cs="Tahoma"/>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767533" w:rsidRPr="00444877">
        <w:rPr>
          <w:rFonts w:ascii="Tahoma" w:eastAsia="Times New Roman" w:hAnsi="Tahoma" w:cs="Tahoma"/>
          <w:bCs/>
          <w:sz w:val="20"/>
          <w:szCs w:val="20"/>
          <w:lang w:eastAsia="pt-BR"/>
        </w:rPr>
        <w:t>3</w:t>
      </w:r>
      <w:r w:rsidRPr="00444877">
        <w:rPr>
          <w:rFonts w:ascii="Tahoma" w:eastAsia="Times New Roman" w:hAnsi="Tahoma" w:cs="Tahoma"/>
          <w:bCs/>
          <w:sz w:val="20"/>
          <w:szCs w:val="20"/>
          <w:lang w:eastAsia="pt-BR"/>
        </w:rPr>
        <w:t>. O contrato vigorará até o término do prazo da garantia</w:t>
      </w:r>
      <w:r w:rsidR="00767533" w:rsidRPr="00444877">
        <w:rPr>
          <w:rFonts w:ascii="Tahoma" w:eastAsia="Times New Roman" w:hAnsi="Tahoma" w:cs="Tahoma"/>
          <w:bCs/>
          <w:sz w:val="20"/>
          <w:szCs w:val="20"/>
          <w:lang w:eastAsia="pt-BR"/>
        </w:rPr>
        <w:t xml:space="preserve"> ou até 31/12/2016</w:t>
      </w:r>
      <w:r w:rsidRPr="00444877">
        <w:rPr>
          <w:rFonts w:ascii="Tahoma" w:eastAsia="Times New Roman" w:hAnsi="Tahoma" w:cs="Tahoma"/>
          <w:bCs/>
          <w:sz w:val="20"/>
          <w:szCs w:val="20"/>
          <w:lang w:eastAsia="pt-BR"/>
        </w:rPr>
        <w:t xml:space="preserve">. </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13.3 - Se o licitante vencedor recusar-se injustificadamente a assinar o contrato, será </w:t>
      </w:r>
      <w:proofErr w:type="gramStart"/>
      <w:r w:rsidRPr="00444877">
        <w:rPr>
          <w:rFonts w:ascii="Tahoma" w:eastAsia="Times New Roman" w:hAnsi="Tahoma" w:cs="Tahoma"/>
          <w:sz w:val="20"/>
          <w:szCs w:val="20"/>
          <w:lang w:eastAsia="pt-BR"/>
        </w:rPr>
        <w:t>aplicada</w:t>
      </w:r>
      <w:proofErr w:type="gramEnd"/>
      <w:r w:rsidRPr="00444877">
        <w:rPr>
          <w:rFonts w:ascii="Tahoma" w:eastAsia="Times New Roman" w:hAnsi="Tahoma" w:cs="Tahoma"/>
          <w:sz w:val="20"/>
          <w:szCs w:val="20"/>
          <w:lang w:eastAsia="pt-BR"/>
        </w:rPr>
        <w:t xml:space="preserve"> sanção prevista neste edital.</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14.2 – Nos casos de rescisão, previstos nos incisos I a XI e XVIII do artigo 78 da Lei nº 8.666/93, </w:t>
      </w:r>
      <w:proofErr w:type="gramStart"/>
      <w:r w:rsidRPr="00444877">
        <w:rPr>
          <w:rFonts w:ascii="Tahoma" w:eastAsia="Times New Roman" w:hAnsi="Tahoma" w:cs="Tahoma"/>
          <w:sz w:val="20"/>
          <w:szCs w:val="20"/>
          <w:lang w:eastAsia="pt-BR"/>
        </w:rPr>
        <w:t>sujeita-se</w:t>
      </w:r>
      <w:proofErr w:type="gramEnd"/>
      <w:r w:rsidRPr="00444877">
        <w:rPr>
          <w:rFonts w:ascii="Tahoma" w:eastAsia="Times New Roman" w:hAnsi="Tahoma" w:cs="Tahoma"/>
          <w:sz w:val="20"/>
          <w:szCs w:val="20"/>
          <w:lang w:eastAsia="pt-BR"/>
        </w:rPr>
        <w:t xml:space="preserve"> à empresa contratada ao pagamento de multa de 10% (dez por cento) sobre o valor do contrato.</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15.1 – As razões da impugnação e as manifestações de recursos administrativos não serão aceitas via e-mail ou faz, devendo as mesmas </w:t>
      </w:r>
      <w:proofErr w:type="gramStart"/>
      <w:r w:rsidRPr="00444877">
        <w:rPr>
          <w:rFonts w:ascii="Tahoma" w:eastAsia="Times New Roman" w:hAnsi="Tahoma" w:cs="Tahoma"/>
          <w:sz w:val="20"/>
          <w:szCs w:val="20"/>
          <w:lang w:eastAsia="pt-BR"/>
        </w:rPr>
        <w:t>serem</w:t>
      </w:r>
      <w:proofErr w:type="gramEnd"/>
      <w:r w:rsidRPr="00444877">
        <w:rPr>
          <w:rFonts w:ascii="Tahoma" w:eastAsia="Times New Roman" w:hAnsi="Tahoma" w:cs="Tahoma"/>
          <w:sz w:val="20"/>
          <w:szCs w:val="20"/>
          <w:lang w:eastAsia="pt-BR"/>
        </w:rPr>
        <w:t xml:space="preserve"> protocolizadas no Setor de Protocolo da Prefeitura Municipal de Tangara.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sz w:val="20"/>
          <w:szCs w:val="20"/>
          <w:lang w:eastAsia="pt-BR"/>
        </w:rPr>
        <w:t>15.2 Nenhuma</w:t>
      </w:r>
      <w:proofErr w:type="gramEnd"/>
      <w:r w:rsidRPr="00444877">
        <w:rPr>
          <w:rFonts w:ascii="Tahoma" w:eastAsia="Times New Roman" w:hAnsi="Tahoma" w:cs="Tahoma"/>
          <w:sz w:val="20"/>
          <w:szCs w:val="20"/>
          <w:lang w:eastAsia="pt-BR"/>
        </w:rPr>
        <w:t xml:space="preserve"> indenização será devida aos licitantes por apresentarem documentação e/ou elaborarem proposta relativa ao presente PREGÃO.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15.6 </w:t>
      </w:r>
      <w:proofErr w:type="gramStart"/>
      <w:r w:rsidRPr="00444877">
        <w:rPr>
          <w:rFonts w:ascii="Tahoma" w:eastAsia="Times New Roman" w:hAnsi="Tahoma" w:cs="Tahoma"/>
          <w:sz w:val="20"/>
          <w:szCs w:val="20"/>
          <w:lang w:eastAsia="pt-BR"/>
        </w:rPr>
        <w:t>É</w:t>
      </w:r>
      <w:proofErr w:type="gramEnd"/>
      <w:r w:rsidRPr="00444877">
        <w:rPr>
          <w:rFonts w:ascii="Tahoma" w:eastAsia="Times New Roman" w:hAnsi="Tahoma" w:cs="Tahoma"/>
          <w:sz w:val="20"/>
          <w:szCs w:val="20"/>
          <w:lang w:eastAsia="pt-BR"/>
        </w:rPr>
        <w:t xml:space="preserve"> fundamental a presença do licitante ou de seu representante, para o exercício dos direitos de ofertar lances e manifestar intenção de recorrer.</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15.7 Os interessados que tiverem dúvidas na interpretação dos termos deste Edital serão atendidos pessoalmente no período das </w:t>
      </w:r>
      <w:proofErr w:type="gramStart"/>
      <w:r w:rsidRPr="00444877">
        <w:rPr>
          <w:rFonts w:ascii="Tahoma" w:eastAsia="Times New Roman" w:hAnsi="Tahoma" w:cs="Tahoma"/>
          <w:sz w:val="20"/>
          <w:szCs w:val="20"/>
          <w:lang w:eastAsia="pt-BR"/>
        </w:rPr>
        <w:t>08:00</w:t>
      </w:r>
      <w:proofErr w:type="gramEnd"/>
      <w:r w:rsidRPr="00444877">
        <w:rPr>
          <w:rFonts w:ascii="Tahoma" w:eastAsia="Times New Roman" w:hAnsi="Tahoma" w:cs="Tahoma"/>
          <w:sz w:val="20"/>
          <w:szCs w:val="20"/>
          <w:lang w:eastAsia="pt-BR"/>
        </w:rPr>
        <w:t xml:space="preserve"> as 13:00 horas, no Departamento de Licitações da Prefeitura Municipal de </w:t>
      </w:r>
      <w:proofErr w:type="spellStart"/>
      <w:r w:rsidRPr="00444877">
        <w:rPr>
          <w:rFonts w:ascii="Tahoma" w:eastAsia="Times New Roman" w:hAnsi="Tahoma" w:cs="Tahoma"/>
          <w:sz w:val="20"/>
          <w:szCs w:val="20"/>
          <w:lang w:eastAsia="pt-BR"/>
        </w:rPr>
        <w:t>Tangará-SC</w:t>
      </w:r>
      <w:proofErr w:type="spellEnd"/>
      <w:r w:rsidRPr="00444877">
        <w:rPr>
          <w:rFonts w:ascii="Tahoma" w:eastAsia="Times New Roman" w:hAnsi="Tahoma" w:cs="Tahoma"/>
          <w:sz w:val="20"/>
          <w:szCs w:val="20"/>
          <w:lang w:eastAsia="pt-BR"/>
        </w:rPr>
        <w:t xml:space="preserve">,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lastRenderedPageBreak/>
        <w:t>Anexo V</w:t>
      </w:r>
      <w:r w:rsidRPr="00444877">
        <w:rPr>
          <w:rFonts w:ascii="Tahoma" w:eastAsia="Times New Roman" w:hAnsi="Tahoma" w:cs="Tahoma"/>
          <w:sz w:val="20"/>
          <w:szCs w:val="20"/>
          <w:lang w:eastAsia="pt-BR"/>
        </w:rPr>
        <w:t xml:space="preserve"> - Modelo que não possui em seu quadro de empregados Servidores Públicos;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b/>
          <w:bCs/>
          <w:sz w:val="20"/>
          <w:szCs w:val="20"/>
          <w:lang w:eastAsia="pt-BR"/>
        </w:rPr>
        <w:t>Anexo VI</w:t>
      </w:r>
      <w:proofErr w:type="gramEnd"/>
      <w:r w:rsidRPr="00444877">
        <w:rPr>
          <w:rFonts w:ascii="Tahoma" w:eastAsia="Times New Roman" w:hAnsi="Tahoma" w:cs="Tahoma"/>
          <w:b/>
          <w:bCs/>
          <w:sz w:val="20"/>
          <w:szCs w:val="20"/>
          <w:lang w:eastAsia="pt-BR"/>
        </w:rPr>
        <w:t xml:space="preserve">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15.9 Todos os documentos deverão ser apresentados, se possível, em </w:t>
      </w:r>
      <w:proofErr w:type="gramStart"/>
      <w:r w:rsidRPr="00444877">
        <w:rPr>
          <w:rFonts w:ascii="Tahoma" w:eastAsia="Times New Roman" w:hAnsi="Tahoma" w:cs="Tahoma"/>
          <w:sz w:val="20"/>
          <w:szCs w:val="20"/>
          <w:lang w:eastAsia="pt-BR"/>
        </w:rPr>
        <w:t>folha tamanho</w:t>
      </w:r>
      <w:proofErr w:type="gramEnd"/>
      <w:r w:rsidRPr="00444877">
        <w:rPr>
          <w:rFonts w:ascii="Tahoma" w:eastAsia="Times New Roman" w:hAnsi="Tahoma" w:cs="Tahoma"/>
          <w:sz w:val="20"/>
          <w:szCs w:val="20"/>
          <w:lang w:eastAsia="pt-BR"/>
        </w:rPr>
        <w:t xml:space="preserve"> A4.</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16.1 - Todas as controvérsias ou reclames </w:t>
      </w:r>
      <w:proofErr w:type="gramStart"/>
      <w:r w:rsidRPr="00444877">
        <w:rPr>
          <w:rFonts w:ascii="Tahoma" w:eastAsia="Times New Roman" w:hAnsi="Tahoma" w:cs="Tahoma"/>
          <w:sz w:val="20"/>
          <w:szCs w:val="20"/>
          <w:lang w:eastAsia="pt-BR"/>
        </w:rPr>
        <w:t>relativos ao presente processo licitatório</w:t>
      </w:r>
      <w:proofErr w:type="gramEnd"/>
      <w:r w:rsidRPr="00444877">
        <w:rPr>
          <w:rFonts w:ascii="Tahoma" w:eastAsia="Times New Roman" w:hAnsi="Tahoma" w:cs="Tahoma"/>
          <w:sz w:val="20"/>
          <w:szCs w:val="20"/>
          <w:lang w:eastAsia="pt-BR"/>
        </w:rPr>
        <w:t xml:space="preserve"> serão resolvidos pela Comissão, administrativamente, ou no foro da Comarca de Tangará, SC.</w:t>
      </w:r>
    </w:p>
    <w:p w:rsidR="00F57D9D" w:rsidRPr="00444877" w:rsidRDefault="00F57D9D" w:rsidP="00444877">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F57D9D" w:rsidRPr="00444877" w:rsidRDefault="00F57D9D" w:rsidP="00444877">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r w:rsidR="001757E9">
        <w:rPr>
          <w:rFonts w:ascii="Tahoma" w:eastAsia="Times New Roman" w:hAnsi="Tahoma" w:cs="Tahoma"/>
          <w:bCs/>
          <w:sz w:val="20"/>
          <w:szCs w:val="20"/>
          <w:lang w:eastAsia="pt-BR"/>
        </w:rPr>
        <w:t xml:space="preserve">em Exercício </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1757E9" w:rsidRPr="00444877" w:rsidRDefault="001757E9"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ANEXO II</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57E9">
        <w:rPr>
          <w:rFonts w:ascii="Tahoma" w:eastAsia="Times New Roman" w:hAnsi="Tahoma" w:cs="Tahoma"/>
          <w:b/>
          <w:bCs/>
          <w:sz w:val="20"/>
          <w:szCs w:val="20"/>
          <w:lang w:eastAsia="pt-BR"/>
        </w:rPr>
        <w:t>50</w:t>
      </w:r>
      <w:r w:rsidRPr="00444877">
        <w:rPr>
          <w:rFonts w:ascii="Tahoma" w:eastAsia="Times New Roman" w:hAnsi="Tahoma" w:cs="Tahoma"/>
          <w:b/>
          <w:bCs/>
          <w:sz w:val="20"/>
          <w:szCs w:val="20"/>
          <w:lang w:eastAsia="pt-BR"/>
        </w:rPr>
        <w:t xml:space="preserve">/2016 </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Através do presente, credenciamos </w:t>
      </w:r>
      <w:proofErr w:type="gramStart"/>
      <w:r w:rsidRPr="00444877">
        <w:rPr>
          <w:rFonts w:ascii="Tahoma" w:eastAsia="Times New Roman" w:hAnsi="Tahoma" w:cs="Tahoma"/>
          <w:sz w:val="20"/>
          <w:szCs w:val="20"/>
          <w:lang w:eastAsia="pt-BR"/>
        </w:rPr>
        <w:t>o(</w:t>
      </w:r>
      <w:proofErr w:type="gramEnd"/>
      <w:r w:rsidRPr="00444877">
        <w:rPr>
          <w:rFonts w:ascii="Tahoma" w:eastAsia="Times New Roman" w:hAnsi="Tahoma" w:cs="Tahoma"/>
          <w:sz w:val="20"/>
          <w:szCs w:val="20"/>
          <w:lang w:eastAsia="pt-BR"/>
        </w:rPr>
        <w:t xml:space="preserve">a) </w:t>
      </w:r>
      <w:proofErr w:type="spellStart"/>
      <w:r w:rsidRPr="00444877">
        <w:rPr>
          <w:rFonts w:ascii="Tahoma" w:eastAsia="Times New Roman" w:hAnsi="Tahoma" w:cs="Tahoma"/>
          <w:sz w:val="20"/>
          <w:szCs w:val="20"/>
          <w:lang w:eastAsia="pt-BR"/>
        </w:rPr>
        <w:t>Sr</w:t>
      </w:r>
      <w:proofErr w:type="spellEnd"/>
      <w:r w:rsidRPr="00444877">
        <w:rPr>
          <w:rFonts w:ascii="Tahoma" w:eastAsia="Times New Roman" w:hAnsi="Tahoma" w:cs="Tahoma"/>
          <w:sz w:val="20"/>
          <w:szCs w:val="20"/>
          <w:lang w:eastAsia="pt-BR"/>
        </w:rPr>
        <w:t xml:space="preserve">(a). </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portador da Cédula de Identidade nº .................. </w:t>
      </w:r>
      <w:proofErr w:type="gramStart"/>
      <w:r w:rsidRPr="00444877">
        <w:rPr>
          <w:rFonts w:ascii="Tahoma" w:eastAsia="Times New Roman" w:hAnsi="Tahoma" w:cs="Tahoma"/>
          <w:sz w:val="20"/>
          <w:szCs w:val="20"/>
          <w:lang w:eastAsia="pt-BR"/>
        </w:rPr>
        <w:t>e</w:t>
      </w:r>
      <w:proofErr w:type="gramEnd"/>
      <w:r w:rsidRPr="00444877">
        <w:rPr>
          <w:rFonts w:ascii="Tahoma" w:eastAsia="Times New Roman" w:hAnsi="Tahoma" w:cs="Tahoma"/>
          <w:sz w:val="20"/>
          <w:szCs w:val="20"/>
          <w:lang w:eastAsia="pt-BR"/>
        </w:rPr>
        <w:t xml:space="preserve"> inscrito(a) no CPF sob nº........................., a participar da licitação instaurada pelo Município de Tangará, na modalidade Pregão nº 0</w:t>
      </w:r>
      <w:r w:rsidR="001757E9">
        <w:rPr>
          <w:rFonts w:ascii="Tahoma" w:eastAsia="Times New Roman" w:hAnsi="Tahoma" w:cs="Tahoma"/>
          <w:sz w:val="20"/>
          <w:szCs w:val="20"/>
          <w:lang w:eastAsia="pt-BR"/>
        </w:rPr>
        <w:t>50</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Default="00F57D9D"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Pr="00444877" w:rsidRDefault="001757E9"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ANEXO III</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57E9">
        <w:rPr>
          <w:rFonts w:ascii="Tahoma" w:eastAsia="Times New Roman" w:hAnsi="Tahoma" w:cs="Tahoma"/>
          <w:b/>
          <w:bCs/>
          <w:sz w:val="20"/>
          <w:szCs w:val="20"/>
          <w:lang w:eastAsia="pt-BR"/>
        </w:rPr>
        <w:t>50</w:t>
      </w:r>
      <w:r w:rsidRPr="00444877">
        <w:rPr>
          <w:rFonts w:ascii="Tahoma" w:eastAsia="Times New Roman" w:hAnsi="Tahoma" w:cs="Tahoma"/>
          <w:b/>
          <w:bCs/>
          <w:sz w:val="20"/>
          <w:szCs w:val="20"/>
          <w:lang w:eastAsia="pt-BR"/>
        </w:rPr>
        <w:t>/2016</w:t>
      </w:r>
    </w:p>
    <w:p w:rsidR="00F57D9D" w:rsidRPr="00444877" w:rsidRDefault="00F57D9D" w:rsidP="00444877">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F57D9D" w:rsidRPr="00444877" w:rsidRDefault="00F57D9D" w:rsidP="00444877">
      <w:pPr>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F57D9D" w:rsidRPr="00444877" w:rsidRDefault="00F57D9D" w:rsidP="00444877">
      <w:pPr>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F57D9D" w:rsidRPr="00444877" w:rsidRDefault="00F57D9D" w:rsidP="00444877">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Default="00F57D9D"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Pr="00444877" w:rsidRDefault="001757E9" w:rsidP="00444877">
      <w:pPr>
        <w:spacing w:after="0" w:line="360" w:lineRule="auto"/>
        <w:rPr>
          <w:rFonts w:ascii="Tahoma" w:hAnsi="Tahoma" w:cs="Tahoma"/>
          <w:sz w:val="20"/>
          <w:szCs w:val="20"/>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ANEXO IV</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57E9">
        <w:rPr>
          <w:rFonts w:ascii="Tahoma" w:eastAsia="Times New Roman" w:hAnsi="Tahoma" w:cs="Tahoma"/>
          <w:b/>
          <w:bCs/>
          <w:sz w:val="20"/>
          <w:szCs w:val="20"/>
          <w:lang w:eastAsia="pt-BR"/>
        </w:rPr>
        <w:t>50</w:t>
      </w:r>
      <w:r w:rsidRPr="00444877">
        <w:rPr>
          <w:rFonts w:ascii="Tahoma" w:eastAsia="Times New Roman" w:hAnsi="Tahoma" w:cs="Tahoma"/>
          <w:b/>
          <w:bCs/>
          <w:sz w:val="20"/>
          <w:szCs w:val="20"/>
          <w:lang w:eastAsia="pt-BR"/>
        </w:rPr>
        <w:t>/2016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w:t>
      </w:r>
      <w:proofErr w:type="gramStart"/>
      <w:r w:rsidRPr="00444877">
        <w:rPr>
          <w:rFonts w:ascii="Tahoma" w:eastAsia="Times New Roman" w:hAnsi="Tahoma" w:cs="Tahoma"/>
          <w:sz w:val="20"/>
          <w:szCs w:val="20"/>
          <w:lang w:eastAsia="pt-BR"/>
        </w:rPr>
        <w:t>___________________________</w:t>
      </w:r>
      <w:proofErr w:type="gramEnd"/>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1757E9" w:rsidRPr="00444877" w:rsidRDefault="001757E9"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ANEXO V</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57E9">
        <w:rPr>
          <w:rFonts w:ascii="Tahoma" w:eastAsia="Times New Roman" w:hAnsi="Tahoma" w:cs="Tahoma"/>
          <w:b/>
          <w:bCs/>
          <w:sz w:val="20"/>
          <w:szCs w:val="20"/>
          <w:lang w:eastAsia="pt-BR"/>
        </w:rPr>
        <w:t>50</w:t>
      </w:r>
      <w:r w:rsidRPr="00444877">
        <w:rPr>
          <w:rFonts w:ascii="Tahoma" w:eastAsia="Times New Roman" w:hAnsi="Tahoma" w:cs="Tahoma"/>
          <w:b/>
          <w:bCs/>
          <w:sz w:val="20"/>
          <w:szCs w:val="20"/>
          <w:lang w:eastAsia="pt-BR"/>
        </w:rPr>
        <w:t>/2016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b/>
          <w:bCs/>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2016</w:t>
      </w: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F57D9D" w:rsidRPr="00444877" w:rsidRDefault="00F57D9D" w:rsidP="00444877">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spellStart"/>
      <w:proofErr w:type="gramEnd"/>
      <w:r w:rsidRPr="00444877">
        <w:rPr>
          <w:rFonts w:ascii="Tahoma" w:eastAsia="Times New Roman" w:hAnsi="Tahoma" w:cs="Tahoma"/>
          <w:b/>
          <w:bCs/>
          <w:sz w:val="20"/>
          <w:szCs w:val="20"/>
          <w:lang w:eastAsia="pt-BR"/>
        </w:rPr>
        <w:t>is</w:t>
      </w:r>
      <w:proofErr w:type="spellEnd"/>
      <w:r w:rsidRPr="00444877">
        <w:rPr>
          <w:rFonts w:ascii="Tahoma" w:eastAsia="Times New Roman" w:hAnsi="Tahoma" w:cs="Tahoma"/>
          <w:b/>
          <w:bCs/>
          <w:sz w:val="20"/>
          <w:szCs w:val="20"/>
          <w:lang w:eastAsia="pt-BR"/>
        </w:rPr>
        <w:t>) da empresa</w:t>
      </w: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Default="00F57D9D"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Default="001757E9" w:rsidP="00444877">
      <w:pPr>
        <w:spacing w:after="0" w:line="360" w:lineRule="auto"/>
        <w:rPr>
          <w:rFonts w:ascii="Tahoma" w:hAnsi="Tahoma" w:cs="Tahoma"/>
          <w:sz w:val="20"/>
          <w:szCs w:val="20"/>
        </w:rPr>
      </w:pPr>
    </w:p>
    <w:p w:rsidR="001757E9" w:rsidRPr="00444877" w:rsidRDefault="001757E9"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F57D9D" w:rsidRPr="00444877" w:rsidRDefault="00F57D9D" w:rsidP="00444877">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Termo de Contrato visando </w:t>
      </w:r>
      <w:r w:rsidR="001757E9" w:rsidRPr="00444877">
        <w:rPr>
          <w:rFonts w:ascii="Tahoma" w:eastAsia="Times New Roman" w:hAnsi="Tahoma" w:cs="Tahoma"/>
          <w:b/>
          <w:sz w:val="20"/>
          <w:szCs w:val="20"/>
          <w:lang w:eastAsia="pt-BR"/>
        </w:rPr>
        <w:t>A AQUISIÇÃO DE MATERIAIS DE INFORMÁTICA PARA AS ESCOLAS DO MUNICIPIO – CENTRO DE EDUCAÇÃO TANGARAENSE MARA REGINA SIMIONATTO E DA ESCOLA BÁSICA MUNICIPAL MARIA LUIZ OZÓRIO ZUMMER</w:t>
      </w:r>
      <w:r w:rsidR="001757E9">
        <w:rPr>
          <w:rFonts w:ascii="Tahoma" w:eastAsia="Times New Roman" w:hAnsi="Tahoma" w:cs="Tahoma"/>
          <w:b/>
          <w:sz w:val="20"/>
          <w:szCs w:val="20"/>
          <w:lang w:eastAsia="pt-BR"/>
        </w:rPr>
        <w:t xml:space="preserve">, </w:t>
      </w:r>
      <w:r w:rsidRPr="00444877">
        <w:rPr>
          <w:rFonts w:ascii="Tahoma" w:eastAsia="Times New Roman" w:hAnsi="Tahoma" w:cs="Tahoma"/>
          <w:b/>
          <w:sz w:val="20"/>
          <w:szCs w:val="20"/>
          <w:lang w:eastAsia="pt-BR"/>
        </w:rPr>
        <w:t xml:space="preserve">modalidade fornecimento imediata </w:t>
      </w:r>
      <w:r w:rsidRPr="00444877">
        <w:rPr>
          <w:rFonts w:ascii="Tahoma" w:eastAsia="Times New Roman" w:hAnsi="Tahoma" w:cs="Tahoma"/>
          <w:sz w:val="20"/>
          <w:szCs w:val="20"/>
          <w:lang w:eastAsia="pt-BR"/>
        </w:rPr>
        <w:t>entre o Município de Tangará/SC e a empresa</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autorizado através do Processo Licitatório n. 0</w:t>
      </w:r>
      <w:r w:rsidR="001757E9">
        <w:rPr>
          <w:rFonts w:ascii="Tahoma" w:eastAsia="Times New Roman" w:hAnsi="Tahoma" w:cs="Tahoma"/>
          <w:sz w:val="20"/>
          <w:szCs w:val="20"/>
          <w:lang w:eastAsia="pt-BR"/>
        </w:rPr>
        <w:t>50</w:t>
      </w:r>
      <w:r w:rsidRPr="00444877">
        <w:rPr>
          <w:rFonts w:ascii="Tahoma" w:eastAsia="Times New Roman" w:hAnsi="Tahoma" w:cs="Tahoma"/>
          <w:sz w:val="20"/>
          <w:szCs w:val="20"/>
          <w:lang w:eastAsia="pt-BR"/>
        </w:rPr>
        <w:t>/2016   modalidade  PREGÃO PRESENCIAL  n. 0</w:t>
      </w:r>
      <w:r w:rsidR="001757E9">
        <w:rPr>
          <w:rFonts w:ascii="Tahoma" w:eastAsia="Times New Roman" w:hAnsi="Tahoma" w:cs="Tahoma"/>
          <w:sz w:val="20"/>
          <w:szCs w:val="20"/>
          <w:lang w:eastAsia="pt-BR"/>
        </w:rPr>
        <w:t>50</w:t>
      </w:r>
      <w:r w:rsidRPr="00444877">
        <w:rPr>
          <w:rFonts w:ascii="Tahoma" w:eastAsia="Times New Roman" w:hAnsi="Tahoma" w:cs="Tahoma"/>
          <w:sz w:val="20"/>
          <w:szCs w:val="20"/>
          <w:lang w:eastAsia="pt-BR"/>
        </w:rPr>
        <w:t>/2016.</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do Fundo Municipal de </w:t>
      </w:r>
      <w:r w:rsidR="001757E9">
        <w:rPr>
          <w:rFonts w:ascii="Tahoma" w:eastAsia="Times New Roman" w:hAnsi="Tahoma" w:cs="Tahoma"/>
          <w:sz w:val="20"/>
          <w:szCs w:val="20"/>
          <w:lang w:eastAsia="pt-BR"/>
        </w:rPr>
        <w:t xml:space="preserve">Educação, Cultura, Juventude, Esporte e Lazer,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sidR="001757E9">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F57D9D" w:rsidRPr="00444877" w:rsidRDefault="00F57D9D" w:rsidP="00444877">
      <w:pPr>
        <w:spacing w:after="0" w:line="360" w:lineRule="auto"/>
        <w:jc w:val="both"/>
        <w:rPr>
          <w:rFonts w:ascii="Tahoma" w:eastAsia="Times New Roman" w:hAnsi="Tahoma" w:cs="Tahoma"/>
          <w:b/>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 O presente contrato tem por objeto </w:t>
      </w:r>
      <w:r w:rsidRPr="00444877">
        <w:rPr>
          <w:rFonts w:ascii="Tahoma" w:eastAsia="Times New Roman" w:hAnsi="Tahoma" w:cs="Tahoma"/>
          <w:b/>
          <w:sz w:val="20"/>
          <w:szCs w:val="20"/>
          <w:lang w:eastAsia="pt-BR"/>
        </w:rPr>
        <w:t>“</w:t>
      </w:r>
      <w:r w:rsidR="001757E9" w:rsidRPr="00444877">
        <w:rPr>
          <w:rFonts w:ascii="Tahoma" w:eastAsia="Times New Roman" w:hAnsi="Tahoma" w:cs="Tahoma"/>
          <w:b/>
          <w:sz w:val="20"/>
          <w:szCs w:val="20"/>
          <w:lang w:eastAsia="pt-BR"/>
        </w:rPr>
        <w:t>A AQUISIÇÃO DE MATERIAIS DE INFORMÁTICA PARA AS ESCOLAS DO MUNICIPIO – CENTRO DE EDUCAÇÃO TANGARAENSE MARA REGINA SIMIONATTO E DA ESCOLA BÁSICA MUNICIPAL MARIA LUIZ OZÓRIO ZUMMER</w:t>
      </w:r>
      <w:proofErr w:type="gramStart"/>
      <w:r w:rsidR="001757E9" w:rsidRPr="00444877">
        <w:rPr>
          <w:rFonts w:ascii="Tahoma" w:eastAsia="Times New Roman" w:hAnsi="Tahoma" w:cs="Tahoma"/>
          <w:b/>
          <w:sz w:val="20"/>
          <w:szCs w:val="20"/>
          <w:lang w:eastAsia="pt-BR"/>
        </w:rPr>
        <w:t xml:space="preserve"> </w:t>
      </w:r>
      <w:r w:rsidRPr="00444877">
        <w:rPr>
          <w:rFonts w:ascii="Tahoma" w:eastAsia="Times New Roman" w:hAnsi="Tahoma" w:cs="Tahoma"/>
          <w:b/>
          <w:sz w:val="20"/>
          <w:szCs w:val="20"/>
          <w:lang w:eastAsia="pt-BR"/>
        </w:rPr>
        <w:t>”</w:t>
      </w:r>
      <w:proofErr w:type="gramEnd"/>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 xml:space="preserve">conforme descrição a seguir: </w:t>
      </w:r>
    </w:p>
    <w:tbl>
      <w:tblPr>
        <w:tblStyle w:val="Tabelacomgrade"/>
        <w:tblW w:w="0" w:type="auto"/>
        <w:tblLook w:val="04A0" w:firstRow="1" w:lastRow="0" w:firstColumn="1" w:lastColumn="0" w:noHBand="0" w:noVBand="1"/>
      </w:tblPr>
      <w:tblGrid>
        <w:gridCol w:w="737"/>
        <w:gridCol w:w="823"/>
        <w:gridCol w:w="766"/>
        <w:gridCol w:w="5153"/>
        <w:gridCol w:w="1134"/>
        <w:gridCol w:w="1241"/>
      </w:tblGrid>
      <w:tr w:rsidR="00F57D9D" w:rsidRPr="00444877" w:rsidTr="008B1374">
        <w:tc>
          <w:tcPr>
            <w:tcW w:w="737"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823"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766"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UNID</w:t>
            </w:r>
          </w:p>
        </w:tc>
        <w:tc>
          <w:tcPr>
            <w:tcW w:w="5153" w:type="dxa"/>
          </w:tcPr>
          <w:p w:rsidR="00F57D9D" w:rsidRPr="00444877" w:rsidRDefault="00F57D9D" w:rsidP="00444877">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134"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241"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F57D9D" w:rsidRPr="00444877" w:rsidTr="008B1374">
        <w:tc>
          <w:tcPr>
            <w:tcW w:w="737"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57D9D" w:rsidRPr="00444877" w:rsidRDefault="00F57D9D" w:rsidP="00444877">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r>
      <w:tr w:rsidR="00F57D9D" w:rsidRPr="00444877" w:rsidTr="008B1374">
        <w:tc>
          <w:tcPr>
            <w:tcW w:w="737"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57D9D" w:rsidRPr="00444877" w:rsidRDefault="00F57D9D" w:rsidP="00444877">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r>
      <w:tr w:rsidR="00F57D9D" w:rsidRPr="00444877" w:rsidTr="008B1374">
        <w:tc>
          <w:tcPr>
            <w:tcW w:w="737"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57D9D" w:rsidRPr="00444877" w:rsidRDefault="00F57D9D" w:rsidP="00444877">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r>
      <w:tr w:rsidR="00F57D9D" w:rsidRPr="00444877" w:rsidTr="008B1374">
        <w:tc>
          <w:tcPr>
            <w:tcW w:w="737"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F57D9D" w:rsidRPr="00444877" w:rsidRDefault="00F57D9D" w:rsidP="00444877">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F57D9D" w:rsidRPr="00444877" w:rsidRDefault="00F57D9D" w:rsidP="00444877">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r>
    </w:tbl>
    <w:p w:rsidR="00F57D9D" w:rsidRPr="00444877" w:rsidRDefault="00F57D9D" w:rsidP="00444877">
      <w:pPr>
        <w:spacing w:after="0" w:line="360" w:lineRule="auto"/>
        <w:jc w:val="both"/>
        <w:rPr>
          <w:rFonts w:ascii="Tahoma" w:eastAsia="Times New Roman" w:hAnsi="Tahoma" w:cs="Tahoma"/>
          <w:b/>
          <w:sz w:val="20"/>
          <w:szCs w:val="20"/>
          <w:lang w:eastAsia="pt-BR"/>
        </w:rPr>
      </w:pPr>
    </w:p>
    <w:p w:rsidR="001757E9" w:rsidRPr="00444877" w:rsidRDefault="001757E9" w:rsidP="001757E9">
      <w:pPr>
        <w:pStyle w:val="PargrafodaLista"/>
        <w:tabs>
          <w:tab w:val="left" w:pos="931"/>
        </w:tabs>
        <w:spacing w:line="360" w:lineRule="auto"/>
        <w:ind w:left="0" w:firstLine="0"/>
        <w:jc w:val="both"/>
        <w:rPr>
          <w:rFonts w:ascii="Tahoma" w:hAnsi="Tahoma" w:cs="Tahoma"/>
          <w:sz w:val="20"/>
          <w:szCs w:val="20"/>
        </w:rPr>
      </w:pPr>
      <w:r>
        <w:rPr>
          <w:rFonts w:ascii="Tahoma" w:hAnsi="Tahoma" w:cs="Tahoma"/>
          <w:color w:val="000000"/>
          <w:sz w:val="20"/>
          <w:szCs w:val="20"/>
        </w:rPr>
        <w:t>1.2</w:t>
      </w:r>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Os</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produtos</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cotados</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devem</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ser</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originais</w:t>
      </w:r>
      <w:proofErr w:type="spellEnd"/>
      <w:r w:rsidRPr="00444877">
        <w:rPr>
          <w:rFonts w:ascii="Tahoma" w:hAnsi="Tahoma" w:cs="Tahoma"/>
          <w:color w:val="000000"/>
          <w:sz w:val="20"/>
          <w:szCs w:val="20"/>
        </w:rPr>
        <w:t xml:space="preserve"> de </w:t>
      </w:r>
      <w:proofErr w:type="spellStart"/>
      <w:r w:rsidRPr="00444877">
        <w:rPr>
          <w:rFonts w:ascii="Tahoma" w:hAnsi="Tahoma" w:cs="Tahoma"/>
          <w:color w:val="000000"/>
          <w:sz w:val="20"/>
          <w:szCs w:val="20"/>
        </w:rPr>
        <w:t>fábrica</w:t>
      </w:r>
      <w:proofErr w:type="spellEnd"/>
      <w:r w:rsidRPr="00444877">
        <w:rPr>
          <w:rFonts w:ascii="Tahoma" w:hAnsi="Tahoma" w:cs="Tahoma"/>
          <w:color w:val="000000"/>
          <w:sz w:val="20"/>
          <w:szCs w:val="20"/>
        </w:rPr>
        <w:t xml:space="preserve"> e </w:t>
      </w:r>
      <w:proofErr w:type="spellStart"/>
      <w:r w:rsidRPr="00444877">
        <w:rPr>
          <w:rFonts w:ascii="Tahoma" w:hAnsi="Tahoma" w:cs="Tahoma"/>
          <w:color w:val="000000"/>
          <w:sz w:val="20"/>
          <w:szCs w:val="20"/>
        </w:rPr>
        <w:t>novos</w:t>
      </w:r>
      <w:proofErr w:type="spellEnd"/>
      <w:r w:rsidRPr="00444877">
        <w:rPr>
          <w:rFonts w:ascii="Tahoma" w:hAnsi="Tahoma" w:cs="Tahoma"/>
          <w:color w:val="000000"/>
          <w:sz w:val="20"/>
          <w:szCs w:val="20"/>
        </w:rPr>
        <w:t xml:space="preserve"> </w:t>
      </w:r>
      <w:r w:rsidRPr="00444877">
        <w:rPr>
          <w:rFonts w:ascii="Tahoma" w:hAnsi="Tahoma" w:cs="Tahoma"/>
          <w:sz w:val="20"/>
          <w:szCs w:val="20"/>
        </w:rPr>
        <w:t>(</w:t>
      </w:r>
      <w:proofErr w:type="spellStart"/>
      <w:proofErr w:type="gramStart"/>
      <w:r w:rsidRPr="00444877">
        <w:rPr>
          <w:rFonts w:ascii="Tahoma" w:hAnsi="Tahoma" w:cs="Tahoma"/>
          <w:sz w:val="20"/>
          <w:szCs w:val="20"/>
        </w:rPr>
        <w:t>sem</w:t>
      </w:r>
      <w:proofErr w:type="spellEnd"/>
      <w:proofErr w:type="gramEnd"/>
      <w:r w:rsidRPr="00444877">
        <w:rPr>
          <w:rFonts w:ascii="Tahoma" w:hAnsi="Tahoma" w:cs="Tahoma"/>
          <w:sz w:val="20"/>
          <w:szCs w:val="20"/>
        </w:rPr>
        <w:t xml:space="preserve"> </w:t>
      </w:r>
      <w:proofErr w:type="spellStart"/>
      <w:r w:rsidRPr="00444877">
        <w:rPr>
          <w:rFonts w:ascii="Tahoma" w:hAnsi="Tahoma" w:cs="Tahoma"/>
          <w:sz w:val="20"/>
          <w:szCs w:val="20"/>
        </w:rPr>
        <w:t>uso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reforma</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ou</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recondicionamento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em</w:t>
      </w:r>
      <w:proofErr w:type="spellEnd"/>
      <w:r w:rsidRPr="00444877">
        <w:rPr>
          <w:rFonts w:ascii="Tahoma" w:hAnsi="Tahoma" w:cs="Tahoma"/>
          <w:sz w:val="20"/>
          <w:szCs w:val="20"/>
        </w:rPr>
        <w:t xml:space="preserve"> regime normal de </w:t>
      </w:r>
      <w:proofErr w:type="spellStart"/>
      <w:r w:rsidRPr="00444877">
        <w:rPr>
          <w:rFonts w:ascii="Tahoma" w:hAnsi="Tahoma" w:cs="Tahoma"/>
          <w:sz w:val="20"/>
          <w:szCs w:val="20"/>
        </w:rPr>
        <w:t>produção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sendo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produto</w:t>
      </w:r>
      <w:proofErr w:type="spellEnd"/>
      <w:r w:rsidRPr="00444877">
        <w:rPr>
          <w:rFonts w:ascii="Tahoma" w:hAnsi="Tahoma" w:cs="Tahoma"/>
          <w:sz w:val="20"/>
          <w:szCs w:val="20"/>
        </w:rPr>
        <w:t xml:space="preserve"> novo e </w:t>
      </w:r>
      <w:proofErr w:type="spellStart"/>
      <w:r w:rsidRPr="00444877">
        <w:rPr>
          <w:rFonts w:ascii="Tahoma" w:hAnsi="Tahoma" w:cs="Tahoma"/>
          <w:sz w:val="20"/>
          <w:szCs w:val="20"/>
        </w:rPr>
        <w:t>comercializado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normalmente</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através</w:t>
      </w:r>
      <w:proofErr w:type="spellEnd"/>
      <w:r w:rsidRPr="00444877">
        <w:rPr>
          <w:rFonts w:ascii="Tahoma" w:hAnsi="Tahoma" w:cs="Tahoma"/>
          <w:sz w:val="20"/>
          <w:szCs w:val="20"/>
        </w:rPr>
        <w:t xml:space="preserve"> dos </w:t>
      </w:r>
      <w:proofErr w:type="spellStart"/>
      <w:r w:rsidRPr="00444877">
        <w:rPr>
          <w:rFonts w:ascii="Tahoma" w:hAnsi="Tahoma" w:cs="Tahoma"/>
          <w:sz w:val="20"/>
          <w:szCs w:val="20"/>
        </w:rPr>
        <w:t>canais</w:t>
      </w:r>
      <w:proofErr w:type="spellEnd"/>
      <w:r w:rsidRPr="00444877">
        <w:rPr>
          <w:rFonts w:ascii="Tahoma" w:hAnsi="Tahoma" w:cs="Tahoma"/>
          <w:sz w:val="20"/>
          <w:szCs w:val="20"/>
        </w:rPr>
        <w:t xml:space="preserve"> de </w:t>
      </w:r>
      <w:proofErr w:type="spellStart"/>
      <w:r w:rsidRPr="00444877">
        <w:rPr>
          <w:rFonts w:ascii="Tahoma" w:hAnsi="Tahoma" w:cs="Tahoma"/>
          <w:sz w:val="20"/>
          <w:szCs w:val="20"/>
        </w:rPr>
        <w:t>revenda</w:t>
      </w:r>
      <w:proofErr w:type="spellEnd"/>
      <w:r w:rsidRPr="00444877">
        <w:rPr>
          <w:rFonts w:ascii="Tahoma" w:hAnsi="Tahoma" w:cs="Tahoma"/>
          <w:sz w:val="20"/>
          <w:szCs w:val="20"/>
        </w:rPr>
        <w:t xml:space="preserve"> do </w:t>
      </w:r>
      <w:proofErr w:type="spellStart"/>
      <w:r w:rsidRPr="00444877">
        <w:rPr>
          <w:rFonts w:ascii="Tahoma" w:hAnsi="Tahoma" w:cs="Tahoma"/>
          <w:sz w:val="20"/>
          <w:szCs w:val="20"/>
        </w:rPr>
        <w:t>fabricante</w:t>
      </w:r>
      <w:proofErr w:type="spellEnd"/>
      <w:r w:rsidRPr="00444877">
        <w:rPr>
          <w:rFonts w:ascii="Tahoma" w:hAnsi="Tahoma" w:cs="Tahoma"/>
          <w:sz w:val="20"/>
          <w:szCs w:val="20"/>
        </w:rPr>
        <w:t xml:space="preserve">. </w:t>
      </w:r>
    </w:p>
    <w:p w:rsidR="001757E9" w:rsidRPr="00444877" w:rsidRDefault="001757E9" w:rsidP="001757E9">
      <w:pPr>
        <w:pStyle w:val="PargrafodaLista"/>
        <w:tabs>
          <w:tab w:val="left" w:pos="931"/>
        </w:tabs>
        <w:spacing w:line="360" w:lineRule="auto"/>
        <w:ind w:left="0" w:firstLine="0"/>
        <w:jc w:val="both"/>
        <w:rPr>
          <w:rFonts w:ascii="Tahoma" w:hAnsi="Tahoma" w:cs="Tahoma"/>
          <w:sz w:val="20"/>
          <w:szCs w:val="20"/>
        </w:rPr>
      </w:pPr>
    </w:p>
    <w:p w:rsidR="001757E9" w:rsidRPr="00444877" w:rsidRDefault="001757E9" w:rsidP="001757E9">
      <w:pPr>
        <w:pStyle w:val="PargrafodaLista"/>
        <w:tabs>
          <w:tab w:val="left" w:pos="931"/>
        </w:tabs>
        <w:spacing w:line="360" w:lineRule="auto"/>
        <w:ind w:left="0" w:firstLine="0"/>
        <w:jc w:val="both"/>
        <w:rPr>
          <w:rFonts w:ascii="Tahoma" w:hAnsi="Tahoma" w:cs="Tahoma"/>
          <w:sz w:val="20"/>
          <w:szCs w:val="20"/>
        </w:rPr>
      </w:pPr>
      <w:r w:rsidRPr="00444877">
        <w:rPr>
          <w:rFonts w:ascii="Tahoma" w:hAnsi="Tahoma" w:cs="Tahoma"/>
          <w:sz w:val="20"/>
          <w:szCs w:val="20"/>
        </w:rPr>
        <w:t>1.</w:t>
      </w:r>
      <w:r>
        <w:rPr>
          <w:rFonts w:ascii="Tahoma" w:hAnsi="Tahoma" w:cs="Tahoma"/>
          <w:sz w:val="20"/>
          <w:szCs w:val="20"/>
        </w:rPr>
        <w:t>3</w:t>
      </w:r>
      <w:r w:rsidRPr="00444877">
        <w:rPr>
          <w:rFonts w:ascii="Tahoma" w:hAnsi="Tahoma" w:cs="Tahoma"/>
          <w:sz w:val="20"/>
          <w:szCs w:val="20"/>
        </w:rPr>
        <w:t xml:space="preserve"> </w:t>
      </w:r>
      <w:proofErr w:type="spellStart"/>
      <w:r w:rsidRPr="00444877">
        <w:rPr>
          <w:rFonts w:ascii="Tahoma" w:hAnsi="Tahoma" w:cs="Tahoma"/>
          <w:sz w:val="20"/>
          <w:szCs w:val="20"/>
        </w:rPr>
        <w:t>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equipamentos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deverão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ser</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entregues</w:t>
      </w:r>
      <w:proofErr w:type="spellEnd"/>
      <w:r w:rsidRPr="00444877">
        <w:rPr>
          <w:rFonts w:ascii="Tahoma" w:hAnsi="Tahoma" w:cs="Tahoma"/>
          <w:sz w:val="20"/>
          <w:szCs w:val="20"/>
        </w:rPr>
        <w:t xml:space="preserve"> com </w:t>
      </w:r>
      <w:proofErr w:type="spellStart"/>
      <w:r w:rsidRPr="00444877">
        <w:rPr>
          <w:rFonts w:ascii="Tahoma" w:hAnsi="Tahoma" w:cs="Tahoma"/>
          <w:sz w:val="20"/>
          <w:szCs w:val="20"/>
        </w:rPr>
        <w:t>todos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itens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acessórios</w:t>
      </w:r>
      <w:proofErr w:type="spellEnd"/>
      <w:r w:rsidRPr="00444877">
        <w:rPr>
          <w:rFonts w:ascii="Tahoma" w:hAnsi="Tahoma" w:cs="Tahoma"/>
          <w:sz w:val="20"/>
          <w:szCs w:val="20"/>
        </w:rPr>
        <w:t xml:space="preserve"> de hardware e software </w:t>
      </w:r>
      <w:proofErr w:type="spellStart"/>
      <w:r w:rsidRPr="00444877">
        <w:rPr>
          <w:rFonts w:ascii="Tahoma" w:hAnsi="Tahoma" w:cs="Tahoma"/>
          <w:sz w:val="20"/>
          <w:szCs w:val="20"/>
        </w:rPr>
        <w:t>necessários</w:t>
      </w:r>
      <w:proofErr w:type="spellEnd"/>
      <w:r w:rsidRPr="00444877">
        <w:rPr>
          <w:rFonts w:ascii="Tahoma" w:hAnsi="Tahoma" w:cs="Tahoma"/>
          <w:sz w:val="20"/>
          <w:szCs w:val="20"/>
        </w:rPr>
        <w:t xml:space="preserve"> à </w:t>
      </w:r>
      <w:proofErr w:type="spellStart"/>
      <w:r w:rsidRPr="00444877">
        <w:rPr>
          <w:rFonts w:ascii="Tahoma" w:hAnsi="Tahoma" w:cs="Tahoma"/>
          <w:sz w:val="20"/>
          <w:szCs w:val="20"/>
        </w:rPr>
        <w:t>sua</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perfeita</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ativação</w:t>
      </w:r>
      <w:proofErr w:type="spellEnd"/>
      <w:r w:rsidRPr="00444877">
        <w:rPr>
          <w:rFonts w:ascii="Tahoma" w:hAnsi="Tahoma" w:cs="Tahoma"/>
          <w:sz w:val="20"/>
          <w:szCs w:val="20"/>
        </w:rPr>
        <w:t xml:space="preserve"> e </w:t>
      </w:r>
      <w:proofErr w:type="spellStart"/>
      <w:r w:rsidRPr="00444877">
        <w:rPr>
          <w:rFonts w:ascii="Tahoma" w:hAnsi="Tahoma" w:cs="Tahoma"/>
          <w:sz w:val="20"/>
          <w:szCs w:val="20"/>
        </w:rPr>
        <w:t>funcionamento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incluindo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cabos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adaptadores</w:t>
      </w:r>
      <w:proofErr w:type="spellEnd"/>
      <w:r w:rsidRPr="00444877">
        <w:rPr>
          <w:rFonts w:ascii="Tahoma" w:hAnsi="Tahoma" w:cs="Tahoma"/>
          <w:sz w:val="20"/>
          <w:szCs w:val="20"/>
        </w:rPr>
        <w:t xml:space="preserve"> e </w:t>
      </w:r>
      <w:proofErr w:type="spellStart"/>
      <w:r w:rsidRPr="00444877">
        <w:rPr>
          <w:rFonts w:ascii="Tahoma" w:hAnsi="Tahoma" w:cs="Tahoma"/>
          <w:sz w:val="20"/>
          <w:szCs w:val="20"/>
        </w:rPr>
        <w:t>conectores</w:t>
      </w:r>
      <w:proofErr w:type="spellEnd"/>
      <w:r w:rsidRPr="00444877">
        <w:rPr>
          <w:rFonts w:ascii="Tahoma" w:hAnsi="Tahoma" w:cs="Tahoma"/>
          <w:sz w:val="20"/>
          <w:szCs w:val="20"/>
        </w:rPr>
        <w:t xml:space="preserve">, interfaces, </w:t>
      </w:r>
      <w:proofErr w:type="spellStart"/>
      <w:r w:rsidRPr="00444877">
        <w:rPr>
          <w:rFonts w:ascii="Tahoma" w:hAnsi="Tahoma" w:cs="Tahoma"/>
          <w:sz w:val="20"/>
          <w:szCs w:val="20"/>
        </w:rPr>
        <w:t>suportes</w:t>
      </w:r>
      <w:proofErr w:type="spellEnd"/>
      <w:r w:rsidRPr="00444877">
        <w:rPr>
          <w:rFonts w:ascii="Tahoma" w:hAnsi="Tahoma" w:cs="Tahoma"/>
          <w:sz w:val="20"/>
          <w:szCs w:val="20"/>
        </w:rPr>
        <w:t xml:space="preserve">, drivers de </w:t>
      </w:r>
      <w:proofErr w:type="spellStart"/>
      <w:r w:rsidRPr="00444877">
        <w:rPr>
          <w:rFonts w:ascii="Tahoma" w:hAnsi="Tahoma" w:cs="Tahoma"/>
          <w:sz w:val="20"/>
          <w:szCs w:val="20"/>
        </w:rPr>
        <w:t>controle</w:t>
      </w:r>
      <w:proofErr w:type="spellEnd"/>
      <w:r w:rsidRPr="00444877">
        <w:rPr>
          <w:rFonts w:ascii="Tahoma" w:hAnsi="Tahoma" w:cs="Tahoma"/>
          <w:sz w:val="20"/>
          <w:szCs w:val="20"/>
        </w:rPr>
        <w:t xml:space="preserve"> , </w:t>
      </w:r>
      <w:proofErr w:type="spellStart"/>
      <w:r w:rsidRPr="00444877">
        <w:rPr>
          <w:rFonts w:ascii="Tahoma" w:hAnsi="Tahoma" w:cs="Tahoma"/>
          <w:sz w:val="20"/>
          <w:szCs w:val="20"/>
        </w:rPr>
        <w:t>programa</w:t>
      </w:r>
      <w:proofErr w:type="spellEnd"/>
      <w:r w:rsidRPr="00444877">
        <w:rPr>
          <w:rFonts w:ascii="Tahoma" w:hAnsi="Tahoma" w:cs="Tahoma"/>
          <w:sz w:val="20"/>
          <w:szCs w:val="20"/>
        </w:rPr>
        <w:t xml:space="preserve"> de </w:t>
      </w:r>
      <w:proofErr w:type="spellStart"/>
      <w:r w:rsidRPr="00444877">
        <w:rPr>
          <w:rFonts w:ascii="Tahoma" w:hAnsi="Tahoma" w:cs="Tahoma"/>
          <w:sz w:val="20"/>
          <w:szCs w:val="20"/>
        </w:rPr>
        <w:t>configuração</w:t>
      </w:r>
      <w:proofErr w:type="spellEnd"/>
      <w:r w:rsidRPr="00444877">
        <w:rPr>
          <w:rFonts w:ascii="Tahoma" w:hAnsi="Tahoma" w:cs="Tahoma"/>
          <w:sz w:val="20"/>
          <w:szCs w:val="20"/>
        </w:rPr>
        <w:t xml:space="preserve"> entre outros, </w:t>
      </w:r>
      <w:proofErr w:type="spellStart"/>
      <w:r w:rsidRPr="00444877">
        <w:rPr>
          <w:rFonts w:ascii="Tahoma" w:hAnsi="Tahoma" w:cs="Tahoma"/>
          <w:sz w:val="20"/>
          <w:szCs w:val="20"/>
        </w:rPr>
        <w:t>necessários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perfeito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funcionamento</w:t>
      </w:r>
      <w:proofErr w:type="spellEnd"/>
      <w:r w:rsidRPr="00444877">
        <w:rPr>
          <w:rFonts w:ascii="Tahoma" w:hAnsi="Tahoma" w:cs="Tahoma"/>
          <w:sz w:val="20"/>
          <w:szCs w:val="20"/>
        </w:rPr>
        <w:t xml:space="preserve"> dos</w:t>
      </w:r>
      <w:r w:rsidRPr="00444877">
        <w:rPr>
          <w:rFonts w:ascii="Tahoma" w:hAnsi="Tahoma" w:cs="Tahoma"/>
          <w:spacing w:val="-18"/>
          <w:sz w:val="20"/>
          <w:szCs w:val="20"/>
        </w:rPr>
        <w:t xml:space="preserve"> </w:t>
      </w:r>
      <w:proofErr w:type="spellStart"/>
      <w:r w:rsidRPr="00444877">
        <w:rPr>
          <w:rFonts w:ascii="Tahoma" w:hAnsi="Tahoma" w:cs="Tahoma"/>
          <w:sz w:val="20"/>
          <w:szCs w:val="20"/>
        </w:rPr>
        <w:t>mesmos</w:t>
      </w:r>
      <w:proofErr w:type="spellEnd"/>
      <w:r w:rsidRPr="00444877">
        <w:rPr>
          <w:rFonts w:ascii="Tahoma" w:hAnsi="Tahoma" w:cs="Tahoma"/>
          <w:sz w:val="20"/>
          <w:szCs w:val="20"/>
        </w:rPr>
        <w:t>.</w:t>
      </w: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lastRenderedPageBreak/>
        <w:t>1.</w:t>
      </w:r>
      <w:r>
        <w:rPr>
          <w:rFonts w:ascii="Tahoma" w:hAnsi="Tahoma" w:cs="Tahoma"/>
          <w:color w:val="000000"/>
          <w:sz w:val="20"/>
          <w:szCs w:val="20"/>
        </w:rPr>
        <w:t>4</w:t>
      </w:r>
      <w:r w:rsidRPr="00444877">
        <w:rPr>
          <w:rFonts w:ascii="Tahoma" w:hAnsi="Tahoma" w:cs="Tahoma"/>
          <w:color w:val="000000"/>
          <w:sz w:val="20"/>
          <w:szCs w:val="20"/>
        </w:rPr>
        <w:t xml:space="preserve"> </w:t>
      </w:r>
      <w:r w:rsidRPr="00444877">
        <w:rPr>
          <w:rFonts w:ascii="Tahoma" w:hAnsi="Tahoma" w:cs="Tahoma"/>
          <w:sz w:val="20"/>
          <w:szCs w:val="20"/>
        </w:rPr>
        <w:t xml:space="preserve">Na eventualidade de um dos itens do objeto não estar mais disponível no mercado, a </w:t>
      </w:r>
      <w:r w:rsidR="00255704">
        <w:rPr>
          <w:rFonts w:ascii="Tahoma" w:hAnsi="Tahoma" w:cs="Tahoma"/>
          <w:sz w:val="20"/>
          <w:szCs w:val="20"/>
        </w:rPr>
        <w:t xml:space="preserve">CONTRATADA </w:t>
      </w:r>
      <w:r w:rsidRPr="00444877">
        <w:rPr>
          <w:rFonts w:ascii="Tahoma" w:hAnsi="Tahoma" w:cs="Tahoma"/>
          <w:sz w:val="20"/>
          <w:szCs w:val="20"/>
        </w:rPr>
        <w:t>devera substituir por um com a mesma qualidade e especificação técnica do produto fora de linha ou</w:t>
      </w:r>
      <w:r w:rsidRPr="00444877">
        <w:rPr>
          <w:rFonts w:ascii="Tahoma" w:hAnsi="Tahoma" w:cs="Tahoma"/>
          <w:spacing w:val="-9"/>
          <w:sz w:val="20"/>
          <w:szCs w:val="20"/>
        </w:rPr>
        <w:t xml:space="preserve"> </w:t>
      </w:r>
      <w:r w:rsidRPr="00444877">
        <w:rPr>
          <w:rFonts w:ascii="Tahoma" w:hAnsi="Tahoma" w:cs="Tahoma"/>
          <w:sz w:val="20"/>
          <w:szCs w:val="20"/>
        </w:rPr>
        <w:t>superior</w:t>
      </w:r>
      <w:r w:rsidRPr="00444877">
        <w:rPr>
          <w:rFonts w:ascii="Tahoma" w:hAnsi="Tahoma" w:cs="Tahoma"/>
          <w:color w:val="000000"/>
          <w:sz w:val="20"/>
          <w:szCs w:val="20"/>
        </w:rPr>
        <w:t>.</w:t>
      </w: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5</w:t>
      </w:r>
      <w:r w:rsidRPr="00444877">
        <w:rPr>
          <w:rFonts w:ascii="Tahoma" w:hAnsi="Tahoma" w:cs="Tahoma"/>
          <w:color w:val="000000"/>
          <w:sz w:val="20"/>
          <w:szCs w:val="20"/>
        </w:rPr>
        <w:t xml:space="preserve"> Todas as despesas relacionadas com as entregas correrão por conta da</w:t>
      </w:r>
      <w:r w:rsidR="00255704">
        <w:rPr>
          <w:rFonts w:ascii="Tahoma" w:hAnsi="Tahoma" w:cs="Tahoma"/>
          <w:color w:val="000000"/>
          <w:sz w:val="20"/>
          <w:szCs w:val="20"/>
        </w:rPr>
        <w:t xml:space="preserve"> CONTRATADA</w:t>
      </w:r>
      <w:r w:rsidRPr="00444877">
        <w:rPr>
          <w:rFonts w:ascii="Tahoma" w:hAnsi="Tahoma" w:cs="Tahoma"/>
          <w:color w:val="000000"/>
          <w:sz w:val="20"/>
          <w:szCs w:val="20"/>
        </w:rPr>
        <w:t>.</w:t>
      </w: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6</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w:t>
      </w:r>
      <w:r w:rsidR="00255704">
        <w:rPr>
          <w:rFonts w:ascii="Tahoma" w:hAnsi="Tahoma" w:cs="Tahoma"/>
          <w:color w:val="000000"/>
          <w:sz w:val="20"/>
          <w:szCs w:val="20"/>
        </w:rPr>
        <w:t xml:space="preserve"> CONTRATADA</w:t>
      </w:r>
      <w:r w:rsidRPr="00444877">
        <w:rPr>
          <w:rFonts w:ascii="Tahoma" w:hAnsi="Tahoma" w:cs="Tahoma"/>
          <w:color w:val="000000"/>
          <w:sz w:val="20"/>
          <w:szCs w:val="20"/>
        </w:rPr>
        <w:t>, realizar</w:t>
      </w:r>
      <w:r w:rsidR="00255704">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 xml:space="preserve">1.7 </w:t>
      </w:r>
      <w:r w:rsidRPr="00444877">
        <w:rPr>
          <w:rFonts w:ascii="Tahoma" w:hAnsi="Tahoma" w:cs="Tahoma"/>
          <w:color w:val="000000"/>
          <w:sz w:val="20"/>
          <w:szCs w:val="20"/>
        </w:rPr>
        <w:t xml:space="preserve">A </w:t>
      </w:r>
      <w:r w:rsidR="00255704">
        <w:rPr>
          <w:rFonts w:ascii="Tahoma" w:hAnsi="Tahoma" w:cs="Tahoma"/>
          <w:color w:val="000000"/>
          <w:sz w:val="20"/>
          <w:szCs w:val="20"/>
        </w:rPr>
        <w:t>CONTRATADA d</w:t>
      </w:r>
      <w:r w:rsidRPr="00444877">
        <w:rPr>
          <w:rFonts w:ascii="Tahoma" w:hAnsi="Tahoma" w:cs="Tahoma"/>
          <w:color w:val="000000"/>
          <w:sz w:val="20"/>
          <w:szCs w:val="20"/>
        </w:rPr>
        <w:t>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 xml:space="preserve">1.8 </w:t>
      </w:r>
      <w:r w:rsidR="005C686F">
        <w:rPr>
          <w:rFonts w:ascii="Tahoma" w:hAnsi="Tahoma" w:cs="Tahoma"/>
          <w:color w:val="000000"/>
          <w:sz w:val="20"/>
          <w:szCs w:val="20"/>
        </w:rPr>
        <w:t>A CONTRATADA d</w:t>
      </w:r>
      <w:r w:rsidRPr="00444877">
        <w:rPr>
          <w:rFonts w:ascii="Tahoma" w:hAnsi="Tahoma" w:cs="Tahoma"/>
          <w:color w:val="000000"/>
          <w:sz w:val="20"/>
          <w:szCs w:val="20"/>
        </w:rPr>
        <w:t>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p>
    <w:p w:rsidR="001757E9" w:rsidRPr="00444877" w:rsidRDefault="001757E9" w:rsidP="001757E9">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1.9 Serão recusados os itens imprestáveis ou defeituosos que não atendam as especificações e/ou não estejam adequados para uso.</w:t>
      </w:r>
    </w:p>
    <w:p w:rsidR="001757E9" w:rsidRDefault="001757E9" w:rsidP="00444877">
      <w:pPr>
        <w:spacing w:after="0" w:line="360" w:lineRule="auto"/>
        <w:jc w:val="both"/>
        <w:rPr>
          <w:rFonts w:ascii="Tahoma" w:eastAsia="Times New Roman" w:hAnsi="Tahoma" w:cs="Tahoma"/>
          <w:b/>
          <w:sz w:val="20"/>
          <w:szCs w:val="20"/>
          <w:lang w:eastAsia="pt-BR"/>
        </w:rPr>
      </w:pPr>
    </w:p>
    <w:p w:rsidR="00F57D9D" w:rsidRPr="00444877" w:rsidRDefault="001757E9" w:rsidP="00444877">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00F57D9D" w:rsidRPr="00444877">
        <w:rPr>
          <w:rFonts w:ascii="Tahoma" w:eastAsia="Times New Roman" w:hAnsi="Tahoma" w:cs="Tahoma"/>
          <w:b/>
          <w:sz w:val="20"/>
          <w:szCs w:val="20"/>
          <w:lang w:eastAsia="pt-BR"/>
        </w:rPr>
        <w:t>LÁUSULA 2º - DO PREÇO E DO PAGAMENTO</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p>
    <w:p w:rsidR="001757E9" w:rsidRPr="00444877" w:rsidRDefault="001757E9" w:rsidP="001757E9">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DE </w:t>
      </w:r>
      <w:r>
        <w:rPr>
          <w:rFonts w:ascii="Tahoma" w:eastAsia="Times New Roman" w:hAnsi="Tahoma" w:cs="Tahoma"/>
          <w:sz w:val="20"/>
          <w:szCs w:val="20"/>
          <w:lang w:eastAsia="pt-BR"/>
        </w:rPr>
        <w:t xml:space="preserve">EDUCAÇÃO, CULTURA, JUVENTUDE, ESPORTE E </w:t>
      </w:r>
      <w:proofErr w:type="gramStart"/>
      <w:r>
        <w:rPr>
          <w:rFonts w:ascii="Tahoma" w:eastAsia="Times New Roman" w:hAnsi="Tahoma" w:cs="Tahoma"/>
          <w:sz w:val="20"/>
          <w:szCs w:val="20"/>
          <w:lang w:eastAsia="pt-BR"/>
        </w:rPr>
        <w:t>LAZER</w:t>
      </w:r>
      <w:proofErr w:type="gramEnd"/>
      <w:r w:rsidRPr="00444877">
        <w:rPr>
          <w:rFonts w:ascii="Tahoma" w:eastAsia="Calibri" w:hAnsi="Tahoma" w:cs="Tahoma"/>
          <w:color w:val="000000"/>
          <w:sz w:val="20"/>
          <w:szCs w:val="20"/>
        </w:rPr>
        <w:t xml:space="preserve"> </w:t>
      </w:r>
    </w:p>
    <w:p w:rsidR="001757E9" w:rsidRPr="00444877" w:rsidRDefault="001757E9" w:rsidP="001757E9">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Pr>
          <w:rFonts w:ascii="Tahoma" w:eastAsia="Times New Roman" w:hAnsi="Tahoma" w:cs="Tahoma"/>
          <w:color w:val="000000"/>
          <w:sz w:val="20"/>
          <w:szCs w:val="20"/>
          <w:lang w:eastAsia="pt-BR"/>
        </w:rPr>
        <w:t>2016</w:t>
      </w:r>
    </w:p>
    <w:p w:rsidR="001757E9" w:rsidRPr="00444877" w:rsidRDefault="001757E9" w:rsidP="001757E9">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3.3.90.00.00.0</w:t>
      </w:r>
      <w:r>
        <w:rPr>
          <w:rFonts w:ascii="Tahoma" w:eastAsia="Times New Roman" w:hAnsi="Tahoma" w:cs="Tahoma"/>
          <w:color w:val="000000"/>
          <w:sz w:val="20"/>
          <w:szCs w:val="20"/>
          <w:lang w:eastAsia="pt-BR"/>
        </w:rPr>
        <w:t>0401</w:t>
      </w:r>
      <w:r w:rsidRPr="00444877">
        <w:rPr>
          <w:rFonts w:ascii="Tahoma" w:eastAsia="Times New Roman" w:hAnsi="Tahoma" w:cs="Tahoma"/>
          <w:color w:val="000000"/>
          <w:sz w:val="20"/>
          <w:szCs w:val="20"/>
          <w:lang w:eastAsia="pt-BR"/>
        </w:rPr>
        <w:t xml:space="preserve"> – Aplicações Diretas</w:t>
      </w:r>
    </w:p>
    <w:p w:rsidR="001757E9" w:rsidRDefault="001757E9" w:rsidP="00444877">
      <w:pPr>
        <w:autoSpaceDE w:val="0"/>
        <w:autoSpaceDN w:val="0"/>
        <w:adjustRightInd w:val="0"/>
        <w:spacing w:after="0" w:line="360" w:lineRule="auto"/>
        <w:jc w:val="both"/>
        <w:rPr>
          <w:rFonts w:ascii="Tahoma" w:eastAsia="Times New Roman" w:hAnsi="Tahoma" w:cs="Tahoma"/>
          <w:sz w:val="20"/>
          <w:szCs w:val="20"/>
          <w:lang w:eastAsia="pt-BR"/>
        </w:rPr>
      </w:pPr>
    </w:p>
    <w:p w:rsidR="00F57D9D" w:rsidRPr="00444877" w:rsidRDefault="00F57D9D" w:rsidP="00444877">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lastRenderedPageBreak/>
        <w:t>CLÁUSULA 3º – DA VIGÊNCIA</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Para fins de execução, o CONTRATO VIGORARÁ a partir do dia ___/___/2016, com duração até 31/12/2016. </w:t>
      </w:r>
    </w:p>
    <w:p w:rsidR="00F57D9D" w:rsidRPr="00444877" w:rsidRDefault="00F57D9D" w:rsidP="00444877">
      <w:pPr>
        <w:spacing w:after="0" w:line="360" w:lineRule="auto"/>
        <w:jc w:val="both"/>
        <w:rPr>
          <w:rFonts w:ascii="Tahoma" w:eastAsia="Times New Roman" w:hAnsi="Tahoma" w:cs="Tahoma"/>
          <w:b/>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F57D9D" w:rsidRPr="00444877" w:rsidRDefault="00F57D9D" w:rsidP="00444877">
      <w:pPr>
        <w:spacing w:after="0" w:line="360" w:lineRule="auto"/>
        <w:jc w:val="both"/>
        <w:rPr>
          <w:rFonts w:ascii="Tahoma" w:eastAsia="Times New Roman" w:hAnsi="Tahoma" w:cs="Tahoma"/>
          <w:b/>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F57D9D" w:rsidRPr="00444877" w:rsidRDefault="00F57D9D" w:rsidP="001757E9">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F57D9D" w:rsidRPr="00444877" w:rsidRDefault="00F57D9D" w:rsidP="001757E9">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F57D9D" w:rsidRPr="00444877" w:rsidRDefault="00F57D9D" w:rsidP="001757E9">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F57D9D" w:rsidRPr="00444877" w:rsidRDefault="00F57D9D" w:rsidP="001757E9">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F57D9D" w:rsidRPr="00444877" w:rsidRDefault="00F57D9D" w:rsidP="00444877">
      <w:pPr>
        <w:spacing w:after="0" w:line="360" w:lineRule="auto"/>
        <w:jc w:val="both"/>
        <w:rPr>
          <w:rFonts w:ascii="Tahoma" w:eastAsia="Times New Roman" w:hAnsi="Tahoma" w:cs="Tahoma"/>
          <w:b/>
          <w:sz w:val="20"/>
          <w:szCs w:val="20"/>
          <w:lang w:eastAsia="pt-BR"/>
        </w:rPr>
      </w:pPr>
    </w:p>
    <w:p w:rsidR="00F57D9D" w:rsidRPr="00444877" w:rsidRDefault="00F57D9D" w:rsidP="00444877">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sidR="001757E9">
        <w:rPr>
          <w:rFonts w:ascii="Tahoma" w:eastAsia="Times New Roman" w:hAnsi="Tahoma" w:cs="Tahoma"/>
          <w:b/>
          <w:sz w:val="20"/>
          <w:szCs w:val="20"/>
          <w:lang w:eastAsia="pt-BR"/>
        </w:rPr>
        <w:t>50</w:t>
      </w:r>
      <w:r w:rsidRPr="00444877">
        <w:rPr>
          <w:rFonts w:ascii="Tahoma" w:eastAsia="Times New Roman" w:hAnsi="Tahoma" w:cs="Tahoma"/>
          <w:b/>
          <w:sz w:val="20"/>
          <w:szCs w:val="20"/>
          <w:lang w:eastAsia="pt-BR"/>
        </w:rPr>
        <w:t>/2016, modalidade pregão presencial.</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2016.</w:t>
      </w: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t>___________________</w:t>
      </w:r>
    </w:p>
    <w:p w:rsidR="00F57D9D" w:rsidRPr="00444877" w:rsidRDefault="00F57D9D" w:rsidP="00444877">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F57D9D" w:rsidRPr="00444877" w:rsidRDefault="001757E9" w:rsidP="00444877">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F57D9D" w:rsidRPr="00444877" w:rsidRDefault="00F57D9D" w:rsidP="00444877">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sidR="001757E9">
        <w:rPr>
          <w:rFonts w:ascii="Tahoma" w:eastAsia="Times New Roman" w:hAnsi="Tahoma" w:cs="Tahoma"/>
          <w:sz w:val="20"/>
          <w:szCs w:val="20"/>
          <w:lang w:eastAsia="pt-BR"/>
        </w:rPr>
        <w:t xml:space="preserve"> EM EXERCICIO </w:t>
      </w:r>
      <w:bookmarkStart w:id="2" w:name="_GoBack"/>
      <w:bookmarkEnd w:id="2"/>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F57D9D" w:rsidRPr="00444877" w:rsidRDefault="00F57D9D" w:rsidP="00444877">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center"/>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F57D9D" w:rsidRPr="00444877" w:rsidRDefault="00F57D9D" w:rsidP="00444877">
      <w:pPr>
        <w:spacing w:after="0" w:line="360" w:lineRule="auto"/>
        <w:jc w:val="both"/>
        <w:rPr>
          <w:rFonts w:ascii="Tahoma" w:eastAsia="Times New Roman" w:hAnsi="Tahoma" w:cs="Tahoma"/>
          <w:sz w:val="20"/>
          <w:szCs w:val="20"/>
          <w:lang w:eastAsia="pt-BR"/>
        </w:rPr>
      </w:pPr>
    </w:p>
    <w:p w:rsidR="00F57D9D" w:rsidRPr="00444877" w:rsidRDefault="00F57D9D" w:rsidP="00444877">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2 - _____________________</w:t>
      </w: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jc w:val="center"/>
        <w:rPr>
          <w:rFonts w:ascii="Tahoma" w:eastAsia="Times New Roman" w:hAnsi="Tahoma" w:cs="Tahoma"/>
          <w:b/>
          <w:sz w:val="20"/>
          <w:szCs w:val="20"/>
          <w:lang w:eastAsia="pt-BR"/>
        </w:rPr>
      </w:pPr>
    </w:p>
    <w:p w:rsidR="00F57D9D" w:rsidRPr="00444877" w:rsidRDefault="00F57D9D" w:rsidP="00444877">
      <w:pPr>
        <w:spacing w:after="0" w:line="360" w:lineRule="auto"/>
        <w:jc w:val="center"/>
        <w:rPr>
          <w:rFonts w:ascii="Tahoma" w:eastAsia="Times New Roman" w:hAnsi="Tahoma" w:cs="Tahoma"/>
          <w:b/>
          <w:sz w:val="20"/>
          <w:szCs w:val="20"/>
          <w:lang w:eastAsia="pt-BR"/>
        </w:rPr>
      </w:pPr>
    </w:p>
    <w:p w:rsidR="00F57D9D" w:rsidRPr="00444877" w:rsidRDefault="00F57D9D" w:rsidP="00444877">
      <w:pPr>
        <w:spacing w:after="0" w:line="360" w:lineRule="auto"/>
        <w:jc w:val="center"/>
        <w:rPr>
          <w:rFonts w:ascii="Tahoma" w:eastAsia="Times New Roman" w:hAnsi="Tahoma" w:cs="Tahoma"/>
          <w:b/>
          <w:sz w:val="20"/>
          <w:szCs w:val="20"/>
          <w:lang w:eastAsia="pt-BR"/>
        </w:rPr>
      </w:pPr>
    </w:p>
    <w:p w:rsidR="00F57D9D" w:rsidRPr="00444877" w:rsidRDefault="00F57D9D" w:rsidP="00444877">
      <w:pPr>
        <w:spacing w:after="0" w:line="360" w:lineRule="auto"/>
        <w:jc w:val="center"/>
        <w:rPr>
          <w:rFonts w:ascii="Tahoma" w:eastAsia="Times New Roman" w:hAnsi="Tahoma" w:cs="Tahoma"/>
          <w:b/>
          <w:sz w:val="20"/>
          <w:szCs w:val="20"/>
          <w:lang w:eastAsia="pt-BR"/>
        </w:rPr>
      </w:pPr>
    </w:p>
    <w:p w:rsidR="00F57D9D" w:rsidRPr="00444877" w:rsidRDefault="00F57D9D" w:rsidP="00444877">
      <w:pPr>
        <w:spacing w:after="0" w:line="360" w:lineRule="auto"/>
        <w:jc w:val="center"/>
        <w:rPr>
          <w:rFonts w:ascii="Tahoma" w:eastAsia="Times New Roman" w:hAnsi="Tahoma" w:cs="Tahoma"/>
          <w:b/>
          <w:sz w:val="20"/>
          <w:szCs w:val="20"/>
          <w:lang w:eastAsia="pt-BR"/>
        </w:rPr>
      </w:pPr>
    </w:p>
    <w:p w:rsidR="00F57D9D" w:rsidRPr="00444877" w:rsidRDefault="00F57D9D" w:rsidP="00444877">
      <w:pPr>
        <w:spacing w:after="0" w:line="360" w:lineRule="auto"/>
        <w:jc w:val="center"/>
        <w:rPr>
          <w:rFonts w:ascii="Tahoma" w:eastAsia="Times New Roman" w:hAnsi="Tahoma" w:cs="Tahoma"/>
          <w:b/>
          <w:sz w:val="20"/>
          <w:szCs w:val="20"/>
          <w:lang w:eastAsia="pt-BR"/>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F57D9D" w:rsidRPr="00444877" w:rsidRDefault="00F57D9D" w:rsidP="00444877">
      <w:pPr>
        <w:spacing w:after="0" w:line="360" w:lineRule="auto"/>
        <w:rPr>
          <w:rFonts w:ascii="Tahoma" w:hAnsi="Tahoma" w:cs="Tahoma"/>
          <w:sz w:val="20"/>
          <w:szCs w:val="20"/>
        </w:rPr>
      </w:pPr>
    </w:p>
    <w:p w:rsidR="00435DAF" w:rsidRPr="00444877" w:rsidRDefault="00435DAF" w:rsidP="00444877">
      <w:pPr>
        <w:spacing w:after="0" w:line="360" w:lineRule="auto"/>
        <w:rPr>
          <w:rFonts w:ascii="Tahoma" w:hAnsi="Tahoma" w:cs="Tahoma"/>
          <w:sz w:val="20"/>
          <w:szCs w:val="20"/>
        </w:rPr>
      </w:pPr>
    </w:p>
    <w:sectPr w:rsidR="00435DAF" w:rsidRPr="00444877"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5BF"/>
    <w:multiLevelType w:val="hybridMultilevel"/>
    <w:tmpl w:val="A010FEDC"/>
    <w:lvl w:ilvl="0" w:tplc="EF5AFB84">
      <w:start w:val="1"/>
      <w:numFmt w:val="lowerLetter"/>
      <w:lvlText w:val="%1)"/>
      <w:lvlJc w:val="left"/>
      <w:pPr>
        <w:ind w:left="930" w:hanging="360"/>
      </w:pPr>
      <w:rPr>
        <w:rFonts w:ascii="Times New Roman" w:eastAsia="Times New Roman" w:hAnsi="Times New Roman" w:cs="Times New Roman" w:hint="default"/>
        <w:w w:val="100"/>
        <w:sz w:val="22"/>
        <w:szCs w:val="22"/>
      </w:rPr>
    </w:lvl>
    <w:lvl w:ilvl="1" w:tplc="B56C5FB8">
      <w:start w:val="1"/>
      <w:numFmt w:val="bullet"/>
      <w:lvlText w:val="•"/>
      <w:lvlJc w:val="left"/>
      <w:pPr>
        <w:ind w:left="1780" w:hanging="360"/>
      </w:pPr>
    </w:lvl>
    <w:lvl w:ilvl="2" w:tplc="9E56BE8A">
      <w:start w:val="1"/>
      <w:numFmt w:val="bullet"/>
      <w:lvlText w:val="•"/>
      <w:lvlJc w:val="left"/>
      <w:pPr>
        <w:ind w:left="2621" w:hanging="360"/>
      </w:pPr>
    </w:lvl>
    <w:lvl w:ilvl="3" w:tplc="349EF68E">
      <w:start w:val="1"/>
      <w:numFmt w:val="bullet"/>
      <w:lvlText w:val="•"/>
      <w:lvlJc w:val="left"/>
      <w:pPr>
        <w:ind w:left="3461" w:hanging="360"/>
      </w:pPr>
    </w:lvl>
    <w:lvl w:ilvl="4" w:tplc="39E2086C">
      <w:start w:val="1"/>
      <w:numFmt w:val="bullet"/>
      <w:lvlText w:val="•"/>
      <w:lvlJc w:val="left"/>
      <w:pPr>
        <w:ind w:left="4302" w:hanging="360"/>
      </w:pPr>
    </w:lvl>
    <w:lvl w:ilvl="5" w:tplc="72FC8AE8">
      <w:start w:val="1"/>
      <w:numFmt w:val="bullet"/>
      <w:lvlText w:val="•"/>
      <w:lvlJc w:val="left"/>
      <w:pPr>
        <w:ind w:left="5143" w:hanging="360"/>
      </w:pPr>
    </w:lvl>
    <w:lvl w:ilvl="6" w:tplc="7ED4E924">
      <w:start w:val="1"/>
      <w:numFmt w:val="bullet"/>
      <w:lvlText w:val="•"/>
      <w:lvlJc w:val="left"/>
      <w:pPr>
        <w:ind w:left="5983" w:hanging="360"/>
      </w:pPr>
    </w:lvl>
    <w:lvl w:ilvl="7" w:tplc="A57AC0BE">
      <w:start w:val="1"/>
      <w:numFmt w:val="bullet"/>
      <w:lvlText w:val="•"/>
      <w:lvlJc w:val="left"/>
      <w:pPr>
        <w:ind w:left="6824" w:hanging="360"/>
      </w:pPr>
    </w:lvl>
    <w:lvl w:ilvl="8" w:tplc="C7A226D0">
      <w:start w:val="1"/>
      <w:numFmt w:val="bullet"/>
      <w:lvlText w:val="•"/>
      <w:lvlJc w:val="left"/>
      <w:pPr>
        <w:ind w:left="7665"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9D"/>
    <w:rsid w:val="001757E9"/>
    <w:rsid w:val="00255704"/>
    <w:rsid w:val="003338C0"/>
    <w:rsid w:val="00435DAF"/>
    <w:rsid w:val="00444877"/>
    <w:rsid w:val="005C686F"/>
    <w:rsid w:val="00767533"/>
    <w:rsid w:val="00F57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9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D9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3338C0"/>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9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D9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3338C0"/>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4738</Words>
  <Characters>25589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cp:lastPrinted>2016-03-10T19:20:00Z</cp:lastPrinted>
  <dcterms:created xsi:type="dcterms:W3CDTF">2016-03-10T18:06:00Z</dcterms:created>
  <dcterms:modified xsi:type="dcterms:W3CDTF">2016-03-10T19:21:00Z</dcterms:modified>
</cp:coreProperties>
</file>