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65D75EAB" w:rsidR="007F7E01" w:rsidRDefault="007F7E01" w:rsidP="007F7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 xml:space="preserve">RESOLUÇÃO N.º </w:t>
      </w:r>
      <w:r w:rsidR="008E2163">
        <w:rPr>
          <w:rFonts w:ascii="Times New Roman" w:hAnsi="Times New Roman" w:cs="Times New Roman"/>
          <w:b/>
          <w:sz w:val="32"/>
          <w:szCs w:val="32"/>
        </w:rPr>
        <w:t>11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7F7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164E" w14:textId="604FC60B" w:rsidR="007F7E01" w:rsidRDefault="007F7E01" w:rsidP="008B4A9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D7159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E2163">
        <w:rPr>
          <w:rFonts w:ascii="Times New Roman" w:hAnsi="Times New Roman" w:cs="Times New Roman"/>
          <w:sz w:val="24"/>
          <w:szCs w:val="24"/>
        </w:rPr>
        <w:t>aprovação do demonstrativo sintético de serviços</w:t>
      </w:r>
      <w:r w:rsidR="00D91DDA">
        <w:rPr>
          <w:rFonts w:ascii="Times New Roman" w:hAnsi="Times New Roman" w:cs="Times New Roman"/>
          <w:sz w:val="24"/>
          <w:szCs w:val="24"/>
        </w:rPr>
        <w:t xml:space="preserve"> e programas do SUAS, IGD SUAS, IGD PBF.</w:t>
      </w:r>
    </w:p>
    <w:p w14:paraId="3FE70DBA" w14:textId="77777777" w:rsidR="008B4A96" w:rsidRPr="008D1D07" w:rsidRDefault="008B4A96" w:rsidP="008B4A96">
      <w:pPr>
        <w:spacing w:after="0"/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14:paraId="3FB1A10D" w14:textId="3596C7B0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D07">
        <w:rPr>
          <w:rFonts w:ascii="Times New Roman" w:hAnsi="Times New Roman" w:cs="Times New Roman"/>
          <w:sz w:val="26"/>
          <w:szCs w:val="26"/>
        </w:rPr>
        <w:t xml:space="preserve">O Conselho Municipal de Assistência Social - CMAS, </w:t>
      </w:r>
      <w:r>
        <w:rPr>
          <w:rFonts w:ascii="Times New Roman" w:hAnsi="Times New Roman" w:cs="Times New Roman"/>
          <w:sz w:val="26"/>
          <w:szCs w:val="26"/>
        </w:rPr>
        <w:t>no uso das competências e das atr</w:t>
      </w:r>
      <w:r w:rsidR="00494BDD">
        <w:rPr>
          <w:rFonts w:ascii="Times New Roman" w:hAnsi="Times New Roman" w:cs="Times New Roman"/>
          <w:sz w:val="26"/>
          <w:szCs w:val="26"/>
        </w:rPr>
        <w:t>ibuições que lhe são conferidas</w:t>
      </w:r>
      <w:r w:rsidR="00D91DDA">
        <w:rPr>
          <w:rFonts w:ascii="Times New Roman" w:hAnsi="Times New Roman" w:cs="Times New Roman"/>
          <w:sz w:val="26"/>
          <w:szCs w:val="26"/>
        </w:rPr>
        <w:t xml:space="preserve"> e de conformidade com a deliberação constante na Ata nº 234 de 03 de dezembro de 2024</w:t>
      </w:r>
      <w:r w:rsidR="00494BDD">
        <w:rPr>
          <w:rFonts w:ascii="Times New Roman" w:hAnsi="Times New Roman" w:cs="Times New Roman"/>
          <w:sz w:val="26"/>
          <w:szCs w:val="26"/>
        </w:rPr>
        <w:t>;</w:t>
      </w:r>
    </w:p>
    <w:p w14:paraId="1C7C4D16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A604E7" w14:textId="716A62DD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CONSIDERANDO </w:t>
      </w:r>
      <w:r w:rsidR="00D91DDA">
        <w:rPr>
          <w:rFonts w:ascii="Times New Roman" w:hAnsi="Times New Roman" w:cs="Times New Roman"/>
          <w:sz w:val="26"/>
          <w:szCs w:val="26"/>
        </w:rPr>
        <w:t>que o demonstrativo sintético anual da execução físico-financeira do SUAS é um instrumento de prestação de contas, no SUASWEB, do cofinanciamento federal destinado à execução dos serviços continuados de assistência social;</w:t>
      </w:r>
    </w:p>
    <w:p w14:paraId="67170FCC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C5E4F0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ECD79B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RESOLVE: </w:t>
      </w:r>
    </w:p>
    <w:p w14:paraId="5D181811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9CF294" w14:textId="1AC9D0B4" w:rsidR="00494BDD" w:rsidRPr="00D91DDA" w:rsidRDefault="007F7E01" w:rsidP="008E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Art. 1º </w:t>
      </w:r>
      <w:r w:rsidR="008E2163">
        <w:rPr>
          <w:rFonts w:ascii="Times New Roman" w:hAnsi="Times New Roman" w:cs="Times New Roman"/>
          <w:sz w:val="26"/>
          <w:szCs w:val="26"/>
        </w:rPr>
        <w:t xml:space="preserve">APROVAR integralmente o Demonstrativo </w:t>
      </w:r>
      <w:r w:rsidR="00D91DDA">
        <w:rPr>
          <w:rFonts w:ascii="Times New Roman" w:hAnsi="Times New Roman" w:cs="Times New Roman"/>
          <w:sz w:val="26"/>
          <w:szCs w:val="26"/>
        </w:rPr>
        <w:t>S</w:t>
      </w:r>
      <w:r w:rsidR="00D91DDA">
        <w:rPr>
          <w:rFonts w:ascii="Times New Roman" w:hAnsi="Times New Roman" w:cs="Times New Roman"/>
          <w:sz w:val="24"/>
          <w:szCs w:val="24"/>
        </w:rPr>
        <w:t>intético de serviços e programas do SUAS, IGD SUAS, IGD PBF.</w:t>
      </w:r>
      <w:r w:rsidR="00D91DDA">
        <w:rPr>
          <w:rFonts w:ascii="Times New Roman" w:hAnsi="Times New Roman" w:cs="Times New Roman"/>
          <w:sz w:val="24"/>
          <w:szCs w:val="24"/>
        </w:rPr>
        <w:t xml:space="preserve"> </w:t>
      </w:r>
      <w:r w:rsidR="008E2163" w:rsidRPr="008E2163">
        <w:rPr>
          <w:rFonts w:ascii="Times New Roman" w:hAnsi="Times New Roman" w:cs="Times New Roman"/>
          <w:sz w:val="26"/>
          <w:szCs w:val="26"/>
        </w:rPr>
        <w:t xml:space="preserve">referente ao </w:t>
      </w:r>
      <w:r w:rsidR="00D91DDA">
        <w:rPr>
          <w:rFonts w:ascii="Times New Roman" w:hAnsi="Times New Roman" w:cs="Times New Roman"/>
          <w:sz w:val="26"/>
          <w:szCs w:val="26"/>
        </w:rPr>
        <w:t>exercício</w:t>
      </w:r>
      <w:r w:rsidR="008E2163" w:rsidRPr="008E2163">
        <w:rPr>
          <w:rFonts w:ascii="Times New Roman" w:hAnsi="Times New Roman" w:cs="Times New Roman"/>
          <w:sz w:val="26"/>
          <w:szCs w:val="26"/>
        </w:rPr>
        <w:t xml:space="preserve"> de 2023.</w:t>
      </w:r>
    </w:p>
    <w:p w14:paraId="571CE505" w14:textId="77777777" w:rsidR="008E2163" w:rsidRDefault="008E2163" w:rsidP="008E2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FD58E4" w14:textId="16138F28" w:rsidR="007F7E01" w:rsidRDefault="00494BDD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3</w:t>
      </w:r>
      <w:r w:rsidR="007F7E01">
        <w:rPr>
          <w:rFonts w:ascii="Times New Roman" w:hAnsi="Times New Roman" w:cs="Times New Roman"/>
          <w:sz w:val="26"/>
          <w:szCs w:val="26"/>
        </w:rPr>
        <w:t>º Esta resolução entra em vigor na data de sua publicação.</w:t>
      </w:r>
    </w:p>
    <w:p w14:paraId="6A480772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528F28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4ADD34" w14:textId="2030F5D1" w:rsidR="007F7E01" w:rsidRDefault="00494BDD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Tangará, </w:t>
      </w:r>
      <w:r w:rsidR="00D91DDA">
        <w:rPr>
          <w:rFonts w:ascii="Times New Roman" w:hAnsi="Times New Roman" w:cs="Times New Roman"/>
          <w:sz w:val="26"/>
          <w:szCs w:val="26"/>
        </w:rPr>
        <w:t>03</w:t>
      </w:r>
      <w:r w:rsidR="00361AEF">
        <w:rPr>
          <w:rFonts w:ascii="Times New Roman" w:hAnsi="Times New Roman" w:cs="Times New Roman"/>
          <w:sz w:val="26"/>
          <w:szCs w:val="26"/>
        </w:rPr>
        <w:t xml:space="preserve"> </w:t>
      </w:r>
      <w:r w:rsidR="002C4DDB">
        <w:rPr>
          <w:rFonts w:ascii="Times New Roman" w:hAnsi="Times New Roman" w:cs="Times New Roman"/>
          <w:sz w:val="26"/>
          <w:szCs w:val="26"/>
        </w:rPr>
        <w:t xml:space="preserve">de </w:t>
      </w:r>
      <w:r w:rsidR="00D91DDA">
        <w:rPr>
          <w:rFonts w:ascii="Times New Roman" w:hAnsi="Times New Roman" w:cs="Times New Roman"/>
          <w:sz w:val="26"/>
          <w:szCs w:val="26"/>
        </w:rPr>
        <w:t>dezembro</w:t>
      </w:r>
      <w:r>
        <w:rPr>
          <w:rFonts w:ascii="Times New Roman" w:hAnsi="Times New Roman" w:cs="Times New Roman"/>
          <w:sz w:val="26"/>
          <w:szCs w:val="26"/>
        </w:rPr>
        <w:t xml:space="preserve"> de 2024</w:t>
      </w:r>
      <w:r w:rsidR="007F7E01">
        <w:rPr>
          <w:rFonts w:ascii="Times New Roman" w:hAnsi="Times New Roman" w:cs="Times New Roman"/>
          <w:sz w:val="26"/>
          <w:szCs w:val="26"/>
        </w:rPr>
        <w:t>.</w:t>
      </w:r>
    </w:p>
    <w:p w14:paraId="4D14EE67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70ACF71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4C4FCB7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41FCA15" w14:textId="3C50D0C9" w:rsidR="007F7E01" w:rsidRDefault="00D91DDA" w:rsidP="00D91D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29833B0" w14:textId="7F630881" w:rsidR="007F7E01" w:rsidRPr="008D1D07" w:rsidRDefault="00494BDD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Priscila </w:t>
      </w:r>
      <w:proofErr w:type="spellStart"/>
      <w:r>
        <w:rPr>
          <w:rFonts w:ascii="Times New Roman" w:hAnsi="Times New Roman" w:cs="Times New Roman"/>
          <w:sz w:val="26"/>
          <w:szCs w:val="26"/>
        </w:rPr>
        <w:t>Luvison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Bloot</w:t>
      </w:r>
      <w:proofErr w:type="spellEnd"/>
    </w:p>
    <w:p w14:paraId="3403B949" w14:textId="20FBE699" w:rsidR="007F7E01" w:rsidRDefault="00494BDD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Vice-</w:t>
      </w:r>
      <w:r w:rsidR="007F7E01" w:rsidRPr="008D1D07">
        <w:rPr>
          <w:rFonts w:ascii="Times New Roman" w:hAnsi="Times New Roman" w:cs="Times New Roman"/>
          <w:sz w:val="26"/>
          <w:szCs w:val="26"/>
        </w:rPr>
        <w:t>Presidente CMAS</w:t>
      </w:r>
    </w:p>
    <w:p w14:paraId="0DE7F0E7" w14:textId="77777777" w:rsidR="007F7E01" w:rsidRPr="008D1D07" w:rsidRDefault="007F7E01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EB3F8C" w14:textId="77777777" w:rsidR="00570A78" w:rsidRDefault="00570A78"/>
    <w:sectPr w:rsidR="00570A78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FECD" w14:textId="77777777" w:rsidR="002B4512" w:rsidRDefault="002B4512">
      <w:pPr>
        <w:spacing w:after="0" w:line="240" w:lineRule="auto"/>
      </w:pPr>
      <w:r>
        <w:separator/>
      </w:r>
    </w:p>
  </w:endnote>
  <w:endnote w:type="continuationSeparator" w:id="0">
    <w:p w14:paraId="1E8F393B" w14:textId="77777777" w:rsidR="002B4512" w:rsidRDefault="002B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34A4" w14:textId="77777777" w:rsidR="002B4512" w:rsidRDefault="002B4512">
      <w:pPr>
        <w:spacing w:after="0" w:line="240" w:lineRule="auto"/>
      </w:pPr>
      <w:r>
        <w:separator/>
      </w:r>
    </w:p>
  </w:footnote>
  <w:footnote w:type="continuationSeparator" w:id="0">
    <w:p w14:paraId="5AC8F68F" w14:textId="77777777" w:rsidR="002B4512" w:rsidRDefault="002B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DE63B3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DE63B3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DE63B3" w:rsidRPr="00EA254A" w:rsidRDefault="00DE63B3">
    <w:pPr>
      <w:pStyle w:val="Cabealho"/>
    </w:pPr>
  </w:p>
  <w:p w14:paraId="0CB76E98" w14:textId="77777777" w:rsidR="00DE63B3" w:rsidRPr="00EA254A" w:rsidRDefault="00DE63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100216"/>
    <w:rsid w:val="001737D3"/>
    <w:rsid w:val="002B4512"/>
    <w:rsid w:val="002C4DDB"/>
    <w:rsid w:val="00361AEF"/>
    <w:rsid w:val="003B7335"/>
    <w:rsid w:val="00494BDD"/>
    <w:rsid w:val="004C05BC"/>
    <w:rsid w:val="00570A78"/>
    <w:rsid w:val="005A0CBB"/>
    <w:rsid w:val="005C4561"/>
    <w:rsid w:val="0071382E"/>
    <w:rsid w:val="007F7E01"/>
    <w:rsid w:val="008B4A96"/>
    <w:rsid w:val="008E2163"/>
    <w:rsid w:val="0093223F"/>
    <w:rsid w:val="009871EB"/>
    <w:rsid w:val="00A277B7"/>
    <w:rsid w:val="00A53670"/>
    <w:rsid w:val="00A86432"/>
    <w:rsid w:val="00B23C53"/>
    <w:rsid w:val="00BA1310"/>
    <w:rsid w:val="00C046B5"/>
    <w:rsid w:val="00D91DDA"/>
    <w:rsid w:val="00DD5B86"/>
    <w:rsid w:val="00DE3CC6"/>
    <w:rsid w:val="00DE63B3"/>
    <w:rsid w:val="00D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4</cp:revision>
  <cp:lastPrinted>2024-12-03T19:07:00Z</cp:lastPrinted>
  <dcterms:created xsi:type="dcterms:W3CDTF">2024-10-07T13:39:00Z</dcterms:created>
  <dcterms:modified xsi:type="dcterms:W3CDTF">2024-12-03T19:10:00Z</dcterms:modified>
</cp:coreProperties>
</file>